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E37" w:rsidRPr="003E3B6A" w:rsidRDefault="00023E37" w:rsidP="006B38EE">
      <w:pPr>
        <w:jc w:val="center"/>
        <w:rPr>
          <w:rFonts w:asciiTheme="majorHAnsi" w:hAnsiTheme="majorHAnsi" w:cstheme="majorHAnsi"/>
          <w:b/>
          <w:sz w:val="20"/>
          <w:szCs w:val="20"/>
        </w:rPr>
      </w:pPr>
      <w:r w:rsidRPr="003E3B6A">
        <w:rPr>
          <w:rFonts w:asciiTheme="majorHAnsi" w:hAnsiTheme="majorHAnsi" w:cstheme="majorHAnsi"/>
          <w:b/>
          <w:sz w:val="20"/>
          <w:szCs w:val="20"/>
        </w:rPr>
        <w:t>Mercer Park Condo</w:t>
      </w:r>
      <w:r w:rsidR="006B38EE" w:rsidRPr="003E3B6A">
        <w:rPr>
          <w:rFonts w:asciiTheme="majorHAnsi" w:hAnsiTheme="majorHAnsi" w:cstheme="majorHAnsi"/>
          <w:b/>
          <w:sz w:val="20"/>
          <w:szCs w:val="20"/>
        </w:rPr>
        <w:t>minium Association</w:t>
      </w:r>
    </w:p>
    <w:p w:rsidR="00023E37" w:rsidRPr="003E3B6A" w:rsidRDefault="00023E37" w:rsidP="006B38EE">
      <w:pPr>
        <w:jc w:val="center"/>
        <w:rPr>
          <w:rFonts w:asciiTheme="majorHAnsi" w:hAnsiTheme="majorHAnsi" w:cstheme="majorHAnsi"/>
          <w:b/>
          <w:sz w:val="20"/>
          <w:szCs w:val="20"/>
        </w:rPr>
      </w:pPr>
      <w:r w:rsidRPr="003E3B6A">
        <w:rPr>
          <w:rFonts w:asciiTheme="majorHAnsi" w:hAnsiTheme="majorHAnsi" w:cstheme="majorHAnsi"/>
          <w:b/>
          <w:sz w:val="20"/>
          <w:szCs w:val="20"/>
        </w:rPr>
        <w:t>Board of Directors Meeting</w:t>
      </w:r>
    </w:p>
    <w:p w:rsidR="00433610" w:rsidRPr="003E3B6A" w:rsidRDefault="007C69DA" w:rsidP="006B38EE">
      <w:pPr>
        <w:jc w:val="center"/>
        <w:rPr>
          <w:rFonts w:asciiTheme="majorHAnsi" w:hAnsiTheme="majorHAnsi" w:cstheme="majorHAnsi"/>
          <w:b/>
          <w:sz w:val="20"/>
          <w:szCs w:val="20"/>
        </w:rPr>
      </w:pPr>
      <w:r w:rsidRPr="003E3B6A">
        <w:rPr>
          <w:rFonts w:asciiTheme="majorHAnsi" w:hAnsiTheme="majorHAnsi" w:cstheme="majorHAnsi"/>
          <w:b/>
          <w:sz w:val="20"/>
          <w:szCs w:val="20"/>
        </w:rPr>
        <w:t>May 28</w:t>
      </w:r>
      <w:r w:rsidR="00433610" w:rsidRPr="003E3B6A">
        <w:rPr>
          <w:rFonts w:asciiTheme="majorHAnsi" w:hAnsiTheme="majorHAnsi" w:cstheme="majorHAnsi"/>
          <w:b/>
          <w:sz w:val="20"/>
          <w:szCs w:val="20"/>
        </w:rPr>
        <w:t>, 2013</w:t>
      </w:r>
    </w:p>
    <w:p w:rsidR="006B38EE" w:rsidRPr="003E3B6A" w:rsidRDefault="006B38EE">
      <w:pPr>
        <w:rPr>
          <w:rFonts w:asciiTheme="majorHAnsi" w:hAnsiTheme="majorHAnsi" w:cstheme="majorHAnsi"/>
          <w:sz w:val="20"/>
          <w:szCs w:val="20"/>
        </w:rPr>
      </w:pPr>
    </w:p>
    <w:p w:rsidR="006B38EE" w:rsidRPr="003E3B6A" w:rsidRDefault="006B38EE">
      <w:pPr>
        <w:rPr>
          <w:rFonts w:asciiTheme="majorHAnsi" w:hAnsiTheme="majorHAnsi" w:cstheme="majorHAnsi"/>
          <w:b/>
          <w:sz w:val="20"/>
          <w:szCs w:val="20"/>
        </w:rPr>
      </w:pPr>
      <w:r w:rsidRPr="003E3B6A">
        <w:rPr>
          <w:rFonts w:asciiTheme="majorHAnsi" w:hAnsiTheme="majorHAnsi" w:cstheme="majorHAnsi"/>
          <w:b/>
          <w:sz w:val="20"/>
          <w:szCs w:val="20"/>
        </w:rPr>
        <w:t>MERCER PARK BOARD MEMBERS PRESENT:</w:t>
      </w:r>
    </w:p>
    <w:p w:rsidR="006B38EE" w:rsidRPr="003E3B6A" w:rsidRDefault="006B38EE">
      <w:pPr>
        <w:rPr>
          <w:rFonts w:asciiTheme="majorHAnsi" w:hAnsiTheme="majorHAnsi" w:cstheme="majorHAnsi"/>
          <w:sz w:val="20"/>
          <w:szCs w:val="20"/>
        </w:rPr>
      </w:pPr>
      <w:r w:rsidRPr="003E3B6A">
        <w:rPr>
          <w:rFonts w:asciiTheme="majorHAnsi" w:hAnsiTheme="majorHAnsi" w:cstheme="majorHAnsi"/>
          <w:sz w:val="20"/>
          <w:szCs w:val="20"/>
        </w:rPr>
        <w:t>Allan Zander</w:t>
      </w:r>
      <w:r w:rsidRPr="003E3B6A">
        <w:rPr>
          <w:rFonts w:asciiTheme="majorHAnsi" w:hAnsiTheme="majorHAnsi" w:cstheme="majorHAnsi"/>
          <w:sz w:val="20"/>
          <w:szCs w:val="20"/>
        </w:rPr>
        <w:tab/>
      </w:r>
      <w:r w:rsidRPr="003E3B6A">
        <w:rPr>
          <w:rFonts w:asciiTheme="majorHAnsi" w:hAnsiTheme="majorHAnsi" w:cstheme="majorHAnsi"/>
          <w:sz w:val="20"/>
          <w:szCs w:val="20"/>
        </w:rPr>
        <w:tab/>
        <w:t>President</w:t>
      </w:r>
    </w:p>
    <w:p w:rsidR="007C69DA" w:rsidRPr="003E3B6A" w:rsidRDefault="007C69DA">
      <w:pPr>
        <w:rPr>
          <w:rFonts w:asciiTheme="majorHAnsi" w:hAnsiTheme="majorHAnsi" w:cstheme="majorHAnsi"/>
          <w:sz w:val="20"/>
          <w:szCs w:val="20"/>
        </w:rPr>
      </w:pPr>
      <w:r w:rsidRPr="003E3B6A">
        <w:rPr>
          <w:rFonts w:asciiTheme="majorHAnsi" w:hAnsiTheme="majorHAnsi" w:cstheme="majorHAnsi"/>
          <w:sz w:val="20"/>
          <w:szCs w:val="20"/>
        </w:rPr>
        <w:t>Curtis Johnson</w:t>
      </w:r>
      <w:r w:rsidRPr="003E3B6A">
        <w:rPr>
          <w:rFonts w:asciiTheme="majorHAnsi" w:hAnsiTheme="majorHAnsi" w:cstheme="majorHAnsi"/>
          <w:sz w:val="20"/>
          <w:szCs w:val="20"/>
        </w:rPr>
        <w:tab/>
      </w:r>
      <w:r w:rsidRPr="003E3B6A">
        <w:rPr>
          <w:rFonts w:asciiTheme="majorHAnsi" w:hAnsiTheme="majorHAnsi" w:cstheme="majorHAnsi"/>
          <w:sz w:val="20"/>
          <w:szCs w:val="20"/>
        </w:rPr>
        <w:tab/>
        <w:t>Treasurer</w:t>
      </w:r>
    </w:p>
    <w:p w:rsidR="006B38EE" w:rsidRPr="003E3B6A" w:rsidRDefault="006B38EE" w:rsidP="006B38EE">
      <w:pPr>
        <w:rPr>
          <w:rFonts w:asciiTheme="majorHAnsi" w:hAnsiTheme="majorHAnsi" w:cstheme="majorHAnsi"/>
          <w:sz w:val="20"/>
          <w:szCs w:val="20"/>
        </w:rPr>
      </w:pPr>
      <w:r w:rsidRPr="003E3B6A">
        <w:rPr>
          <w:rFonts w:asciiTheme="majorHAnsi" w:hAnsiTheme="majorHAnsi" w:cstheme="majorHAnsi"/>
          <w:sz w:val="20"/>
          <w:szCs w:val="20"/>
        </w:rPr>
        <w:t>Randy Morales</w:t>
      </w:r>
      <w:r w:rsidRPr="003E3B6A">
        <w:rPr>
          <w:rFonts w:asciiTheme="majorHAnsi" w:hAnsiTheme="majorHAnsi" w:cstheme="majorHAnsi"/>
          <w:sz w:val="20"/>
          <w:szCs w:val="20"/>
        </w:rPr>
        <w:tab/>
      </w:r>
      <w:r w:rsidR="00257252" w:rsidRPr="003E3B6A">
        <w:rPr>
          <w:rFonts w:asciiTheme="majorHAnsi" w:hAnsiTheme="majorHAnsi" w:cstheme="majorHAnsi"/>
          <w:sz w:val="20"/>
          <w:szCs w:val="20"/>
        </w:rPr>
        <w:tab/>
      </w:r>
      <w:r w:rsidR="007C69DA" w:rsidRPr="003E3B6A">
        <w:rPr>
          <w:rFonts w:asciiTheme="majorHAnsi" w:hAnsiTheme="majorHAnsi" w:cstheme="majorHAnsi"/>
          <w:sz w:val="20"/>
          <w:szCs w:val="20"/>
        </w:rPr>
        <w:t>Member at Large</w:t>
      </w:r>
    </w:p>
    <w:p w:rsidR="006B38EE" w:rsidRPr="003E3B6A" w:rsidRDefault="00433610">
      <w:pPr>
        <w:rPr>
          <w:rFonts w:asciiTheme="majorHAnsi" w:hAnsiTheme="majorHAnsi" w:cstheme="majorHAnsi"/>
          <w:sz w:val="20"/>
          <w:szCs w:val="20"/>
        </w:rPr>
      </w:pPr>
      <w:r w:rsidRPr="003E3B6A">
        <w:rPr>
          <w:rFonts w:asciiTheme="majorHAnsi" w:hAnsiTheme="majorHAnsi" w:cstheme="majorHAnsi"/>
          <w:sz w:val="20"/>
          <w:szCs w:val="20"/>
        </w:rPr>
        <w:t>Wendy</w:t>
      </w:r>
      <w:r w:rsidR="006B38EE" w:rsidRPr="003E3B6A">
        <w:rPr>
          <w:rFonts w:asciiTheme="majorHAnsi" w:hAnsiTheme="majorHAnsi" w:cstheme="majorHAnsi"/>
          <w:sz w:val="20"/>
          <w:szCs w:val="20"/>
        </w:rPr>
        <w:t xml:space="preserve"> Shol</w:t>
      </w:r>
      <w:r w:rsidRPr="003E3B6A">
        <w:rPr>
          <w:rFonts w:asciiTheme="majorHAnsi" w:hAnsiTheme="majorHAnsi" w:cstheme="majorHAnsi"/>
          <w:sz w:val="20"/>
          <w:szCs w:val="20"/>
        </w:rPr>
        <w:t xml:space="preserve"> </w:t>
      </w:r>
      <w:r w:rsidR="006B38EE" w:rsidRPr="003E3B6A">
        <w:rPr>
          <w:rFonts w:asciiTheme="majorHAnsi" w:hAnsiTheme="majorHAnsi" w:cstheme="majorHAnsi"/>
          <w:sz w:val="20"/>
          <w:szCs w:val="20"/>
        </w:rPr>
        <w:tab/>
      </w:r>
      <w:r w:rsidR="006B38EE" w:rsidRPr="003E3B6A">
        <w:rPr>
          <w:rFonts w:asciiTheme="majorHAnsi" w:hAnsiTheme="majorHAnsi" w:cstheme="majorHAnsi"/>
          <w:sz w:val="20"/>
          <w:szCs w:val="20"/>
        </w:rPr>
        <w:tab/>
        <w:t>Member at Large</w:t>
      </w:r>
    </w:p>
    <w:p w:rsidR="006B38EE" w:rsidRPr="003E3B6A" w:rsidRDefault="006B38EE">
      <w:pPr>
        <w:rPr>
          <w:rFonts w:asciiTheme="majorHAnsi" w:hAnsiTheme="majorHAnsi" w:cstheme="majorHAnsi"/>
          <w:sz w:val="20"/>
          <w:szCs w:val="20"/>
        </w:rPr>
      </w:pPr>
    </w:p>
    <w:p w:rsidR="006B38EE" w:rsidRPr="003E3B6A" w:rsidRDefault="006B38EE">
      <w:pPr>
        <w:rPr>
          <w:rFonts w:asciiTheme="majorHAnsi" w:hAnsiTheme="majorHAnsi" w:cstheme="majorHAnsi"/>
          <w:b/>
          <w:sz w:val="20"/>
          <w:szCs w:val="20"/>
        </w:rPr>
      </w:pPr>
      <w:r w:rsidRPr="003E3B6A">
        <w:rPr>
          <w:rFonts w:asciiTheme="majorHAnsi" w:hAnsiTheme="majorHAnsi" w:cstheme="majorHAnsi"/>
          <w:b/>
          <w:sz w:val="20"/>
          <w:szCs w:val="20"/>
        </w:rPr>
        <w:t>Association Members Present:</w:t>
      </w:r>
    </w:p>
    <w:p w:rsidR="00F4025F" w:rsidRPr="003E3B6A" w:rsidRDefault="00F4025F">
      <w:pPr>
        <w:rPr>
          <w:rFonts w:asciiTheme="majorHAnsi" w:hAnsiTheme="majorHAnsi" w:cstheme="majorHAnsi"/>
          <w:sz w:val="20"/>
          <w:szCs w:val="20"/>
        </w:rPr>
      </w:pPr>
      <w:r w:rsidRPr="003E3B6A">
        <w:rPr>
          <w:rFonts w:asciiTheme="majorHAnsi" w:hAnsiTheme="majorHAnsi" w:cstheme="majorHAnsi"/>
          <w:sz w:val="20"/>
          <w:szCs w:val="20"/>
        </w:rPr>
        <w:t>#11-101/Striker</w:t>
      </w:r>
    </w:p>
    <w:p w:rsidR="00433610" w:rsidRPr="003E3B6A" w:rsidRDefault="00433610">
      <w:pPr>
        <w:rPr>
          <w:rFonts w:asciiTheme="majorHAnsi" w:hAnsiTheme="majorHAnsi" w:cstheme="majorHAnsi"/>
          <w:sz w:val="20"/>
          <w:szCs w:val="20"/>
        </w:rPr>
      </w:pPr>
    </w:p>
    <w:p w:rsidR="00433610" w:rsidRPr="003E3B6A" w:rsidRDefault="00433610">
      <w:pPr>
        <w:rPr>
          <w:rFonts w:asciiTheme="majorHAnsi" w:hAnsiTheme="majorHAnsi" w:cstheme="majorHAnsi"/>
          <w:sz w:val="20"/>
          <w:szCs w:val="20"/>
        </w:rPr>
      </w:pPr>
      <w:r w:rsidRPr="003E3B6A">
        <w:rPr>
          <w:rFonts w:asciiTheme="majorHAnsi" w:hAnsiTheme="majorHAnsi" w:cstheme="majorHAnsi"/>
          <w:b/>
          <w:sz w:val="20"/>
          <w:szCs w:val="20"/>
        </w:rPr>
        <w:t>Call to Order:</w:t>
      </w:r>
      <w:r w:rsidRPr="003E3B6A">
        <w:rPr>
          <w:rFonts w:asciiTheme="majorHAnsi" w:hAnsiTheme="majorHAnsi" w:cstheme="majorHAnsi"/>
          <w:sz w:val="20"/>
          <w:szCs w:val="20"/>
        </w:rPr>
        <w:t xml:space="preserve"> </w:t>
      </w:r>
      <w:r w:rsidR="007C69DA" w:rsidRPr="003E3B6A">
        <w:rPr>
          <w:rFonts w:asciiTheme="majorHAnsi" w:hAnsiTheme="majorHAnsi" w:cstheme="majorHAnsi"/>
          <w:sz w:val="20"/>
          <w:szCs w:val="20"/>
        </w:rPr>
        <w:t xml:space="preserve"> Curtis Johnson</w:t>
      </w:r>
      <w:r w:rsidR="006B38EE" w:rsidRPr="003E3B6A">
        <w:rPr>
          <w:rFonts w:asciiTheme="majorHAnsi" w:hAnsiTheme="majorHAnsi" w:cstheme="majorHAnsi"/>
          <w:sz w:val="20"/>
          <w:szCs w:val="20"/>
        </w:rPr>
        <w:t xml:space="preserve"> called the meeting to order at </w:t>
      </w:r>
      <w:r w:rsidRPr="003E3B6A">
        <w:rPr>
          <w:rFonts w:asciiTheme="majorHAnsi" w:hAnsiTheme="majorHAnsi" w:cstheme="majorHAnsi"/>
          <w:sz w:val="20"/>
          <w:szCs w:val="20"/>
        </w:rPr>
        <w:t>6</w:t>
      </w:r>
      <w:r w:rsidR="007C69DA" w:rsidRPr="003E3B6A">
        <w:rPr>
          <w:rFonts w:asciiTheme="majorHAnsi" w:hAnsiTheme="majorHAnsi" w:cstheme="majorHAnsi"/>
          <w:sz w:val="20"/>
          <w:szCs w:val="20"/>
        </w:rPr>
        <w:t>:10</w:t>
      </w:r>
      <w:r w:rsidRPr="003E3B6A">
        <w:rPr>
          <w:rFonts w:asciiTheme="majorHAnsi" w:hAnsiTheme="majorHAnsi" w:cstheme="majorHAnsi"/>
          <w:sz w:val="20"/>
          <w:szCs w:val="20"/>
        </w:rPr>
        <w:t xml:space="preserve"> p.m. </w:t>
      </w:r>
    </w:p>
    <w:p w:rsidR="00433610" w:rsidRPr="003E3B6A" w:rsidRDefault="00433610">
      <w:pPr>
        <w:rPr>
          <w:rFonts w:asciiTheme="majorHAnsi" w:hAnsiTheme="majorHAnsi" w:cstheme="majorHAnsi"/>
          <w:sz w:val="20"/>
          <w:szCs w:val="20"/>
        </w:rPr>
      </w:pPr>
    </w:p>
    <w:p w:rsidR="00433610" w:rsidRPr="003E3B6A" w:rsidRDefault="006B38EE">
      <w:pPr>
        <w:rPr>
          <w:rFonts w:asciiTheme="majorHAnsi" w:hAnsiTheme="majorHAnsi" w:cstheme="majorHAnsi"/>
          <w:b/>
          <w:sz w:val="20"/>
          <w:szCs w:val="20"/>
        </w:rPr>
      </w:pPr>
      <w:r w:rsidRPr="003E3B6A">
        <w:rPr>
          <w:rFonts w:asciiTheme="majorHAnsi" w:hAnsiTheme="majorHAnsi" w:cstheme="majorHAnsi"/>
          <w:b/>
          <w:sz w:val="20"/>
          <w:szCs w:val="20"/>
        </w:rPr>
        <w:t>Open Forum/</w:t>
      </w:r>
      <w:r w:rsidR="00433610" w:rsidRPr="003E3B6A">
        <w:rPr>
          <w:rFonts w:asciiTheme="majorHAnsi" w:hAnsiTheme="majorHAnsi" w:cstheme="majorHAnsi"/>
          <w:b/>
          <w:sz w:val="20"/>
          <w:szCs w:val="20"/>
        </w:rPr>
        <w:t xml:space="preserve">Community </w:t>
      </w:r>
      <w:r w:rsidRPr="003E3B6A">
        <w:rPr>
          <w:rFonts w:asciiTheme="majorHAnsi" w:hAnsiTheme="majorHAnsi" w:cstheme="majorHAnsi"/>
          <w:b/>
          <w:sz w:val="20"/>
          <w:szCs w:val="20"/>
        </w:rPr>
        <w:t>Discussion</w:t>
      </w:r>
      <w:r w:rsidR="00433610" w:rsidRPr="003E3B6A">
        <w:rPr>
          <w:rFonts w:asciiTheme="majorHAnsi" w:hAnsiTheme="majorHAnsi" w:cstheme="majorHAnsi"/>
          <w:b/>
          <w:sz w:val="20"/>
          <w:szCs w:val="20"/>
        </w:rPr>
        <w:t>:</w:t>
      </w:r>
    </w:p>
    <w:p w:rsidR="004D298E" w:rsidRPr="003E3B6A" w:rsidRDefault="00F4025F">
      <w:pPr>
        <w:rPr>
          <w:rFonts w:asciiTheme="majorHAnsi" w:hAnsiTheme="majorHAnsi" w:cstheme="majorHAnsi"/>
          <w:sz w:val="20"/>
          <w:szCs w:val="20"/>
        </w:rPr>
      </w:pPr>
      <w:r w:rsidRPr="003E3B6A">
        <w:rPr>
          <w:rFonts w:asciiTheme="majorHAnsi" w:hAnsiTheme="majorHAnsi" w:cstheme="majorHAnsi"/>
          <w:sz w:val="20"/>
          <w:szCs w:val="20"/>
        </w:rPr>
        <w:t xml:space="preserve">#11-101 attended the meeting to discuss a violation notice regarding the unit drapery color.  </w:t>
      </w:r>
      <w:r w:rsidR="0077389F" w:rsidRPr="003E3B6A">
        <w:rPr>
          <w:rFonts w:asciiTheme="majorHAnsi" w:hAnsiTheme="majorHAnsi" w:cstheme="majorHAnsi"/>
          <w:sz w:val="20"/>
          <w:szCs w:val="20"/>
        </w:rPr>
        <w:t>It was suggested the homeowner install a t</w:t>
      </w:r>
      <w:r w:rsidR="00CE0C7A" w:rsidRPr="003E3B6A">
        <w:rPr>
          <w:rFonts w:asciiTheme="majorHAnsi" w:hAnsiTheme="majorHAnsi" w:cstheme="majorHAnsi"/>
          <w:sz w:val="20"/>
          <w:szCs w:val="20"/>
        </w:rPr>
        <w:t xml:space="preserve">ension curtain </w:t>
      </w:r>
      <w:r w:rsidR="0077389F" w:rsidRPr="003E3B6A">
        <w:rPr>
          <w:rFonts w:asciiTheme="majorHAnsi" w:hAnsiTheme="majorHAnsi" w:cstheme="majorHAnsi"/>
          <w:sz w:val="20"/>
          <w:szCs w:val="20"/>
        </w:rPr>
        <w:t>rod</w:t>
      </w:r>
      <w:r w:rsidR="00CE0C7A" w:rsidRPr="003E3B6A">
        <w:rPr>
          <w:rFonts w:asciiTheme="majorHAnsi" w:hAnsiTheme="majorHAnsi" w:cstheme="majorHAnsi"/>
          <w:sz w:val="20"/>
          <w:szCs w:val="20"/>
        </w:rPr>
        <w:t xml:space="preserve"> with white curtain</w:t>
      </w:r>
      <w:r w:rsidR="0077389F" w:rsidRPr="003E3B6A">
        <w:rPr>
          <w:rFonts w:asciiTheme="majorHAnsi" w:hAnsiTheme="majorHAnsi" w:cstheme="majorHAnsi"/>
          <w:sz w:val="20"/>
          <w:szCs w:val="20"/>
        </w:rPr>
        <w:t xml:space="preserve">, behind the </w:t>
      </w:r>
      <w:r w:rsidR="00CE0C7A" w:rsidRPr="003E3B6A">
        <w:rPr>
          <w:rFonts w:asciiTheme="majorHAnsi" w:hAnsiTheme="majorHAnsi" w:cstheme="majorHAnsi"/>
          <w:sz w:val="20"/>
          <w:szCs w:val="20"/>
        </w:rPr>
        <w:t>dark color drapery,</w:t>
      </w:r>
      <w:r w:rsidR="0077389F" w:rsidRPr="003E3B6A">
        <w:rPr>
          <w:rFonts w:asciiTheme="majorHAnsi" w:hAnsiTheme="majorHAnsi" w:cstheme="majorHAnsi"/>
          <w:sz w:val="20"/>
          <w:szCs w:val="20"/>
        </w:rPr>
        <w:t xml:space="preserve"> to bring the window covering into compliance with governing rules.  The ho</w:t>
      </w:r>
      <w:r w:rsidR="00CE0C7A" w:rsidRPr="003E3B6A">
        <w:rPr>
          <w:rFonts w:asciiTheme="majorHAnsi" w:hAnsiTheme="majorHAnsi" w:cstheme="majorHAnsi"/>
          <w:sz w:val="20"/>
          <w:szCs w:val="20"/>
        </w:rPr>
        <w:t>meowner seemed to think this would be</w:t>
      </w:r>
      <w:r w:rsidR="0077389F" w:rsidRPr="003E3B6A">
        <w:rPr>
          <w:rFonts w:asciiTheme="majorHAnsi" w:hAnsiTheme="majorHAnsi" w:cstheme="majorHAnsi"/>
          <w:sz w:val="20"/>
          <w:szCs w:val="20"/>
        </w:rPr>
        <w:t xml:space="preserve"> an inexpensive</w:t>
      </w:r>
      <w:r w:rsidR="004D298E" w:rsidRPr="003E3B6A">
        <w:rPr>
          <w:rFonts w:asciiTheme="majorHAnsi" w:hAnsiTheme="majorHAnsi" w:cstheme="majorHAnsi"/>
          <w:sz w:val="20"/>
          <w:szCs w:val="20"/>
        </w:rPr>
        <w:t xml:space="preserve"> </w:t>
      </w:r>
      <w:r w:rsidR="00CE0C7A" w:rsidRPr="003E3B6A">
        <w:rPr>
          <w:rFonts w:asciiTheme="majorHAnsi" w:hAnsiTheme="majorHAnsi" w:cstheme="majorHAnsi"/>
          <w:sz w:val="20"/>
          <w:szCs w:val="20"/>
        </w:rPr>
        <w:t>solution to the window covering requirement.</w:t>
      </w:r>
    </w:p>
    <w:p w:rsidR="001F65C1" w:rsidRPr="003E3B6A" w:rsidRDefault="001F65C1">
      <w:pPr>
        <w:rPr>
          <w:rFonts w:asciiTheme="majorHAnsi" w:hAnsiTheme="majorHAnsi" w:cstheme="majorHAnsi"/>
          <w:sz w:val="20"/>
          <w:szCs w:val="20"/>
        </w:rPr>
      </w:pPr>
    </w:p>
    <w:p w:rsidR="004D298E" w:rsidRPr="003E3B6A" w:rsidRDefault="001F65C1">
      <w:pPr>
        <w:rPr>
          <w:rFonts w:asciiTheme="majorHAnsi" w:hAnsiTheme="majorHAnsi" w:cstheme="majorHAnsi"/>
          <w:b/>
          <w:sz w:val="20"/>
          <w:szCs w:val="20"/>
        </w:rPr>
      </w:pPr>
      <w:r w:rsidRPr="003E3B6A">
        <w:rPr>
          <w:rFonts w:asciiTheme="majorHAnsi" w:hAnsiTheme="majorHAnsi" w:cstheme="majorHAnsi"/>
          <w:b/>
          <w:sz w:val="20"/>
          <w:szCs w:val="20"/>
        </w:rPr>
        <w:t>Vendor Presentation:</w:t>
      </w:r>
    </w:p>
    <w:p w:rsidR="00A608D9" w:rsidRPr="003E3B6A" w:rsidRDefault="00CE0C7A">
      <w:pPr>
        <w:rPr>
          <w:rFonts w:asciiTheme="majorHAnsi" w:hAnsiTheme="majorHAnsi" w:cstheme="majorHAnsi"/>
          <w:sz w:val="20"/>
          <w:szCs w:val="20"/>
        </w:rPr>
      </w:pPr>
      <w:r w:rsidRPr="003E3B6A">
        <w:rPr>
          <w:rFonts w:asciiTheme="majorHAnsi" w:hAnsiTheme="majorHAnsi" w:cstheme="majorHAnsi"/>
          <w:sz w:val="20"/>
          <w:szCs w:val="20"/>
        </w:rPr>
        <w:t xml:space="preserve">A representative from 3 Day Blinds provided blind samples and proposal for clubhouse window blinds.  The Board reviewed, and modified, the proposal for purchase and installation of 2” slat, wood blinds.  Proposed blinds for the south facing clubhouse windows, along entry staircase, and </w:t>
      </w:r>
      <w:r w:rsidR="00741F94" w:rsidRPr="003E3B6A">
        <w:rPr>
          <w:rFonts w:asciiTheme="majorHAnsi" w:hAnsiTheme="majorHAnsi" w:cstheme="majorHAnsi"/>
          <w:sz w:val="20"/>
          <w:szCs w:val="20"/>
        </w:rPr>
        <w:t xml:space="preserve">west facing windows, above entry door, were removed from the proposal.   </w:t>
      </w:r>
      <w:r w:rsidR="00844EB4" w:rsidRPr="003E3B6A">
        <w:rPr>
          <w:rFonts w:asciiTheme="majorHAnsi" w:hAnsiTheme="majorHAnsi" w:cstheme="majorHAnsi"/>
          <w:sz w:val="20"/>
          <w:szCs w:val="20"/>
        </w:rPr>
        <w:t xml:space="preserve">3 Day Blind also submitted a proposal for window tinting to be applied to the windows without blinds.  </w:t>
      </w:r>
      <w:r w:rsidR="001F65C1" w:rsidRPr="003E3B6A">
        <w:rPr>
          <w:rFonts w:asciiTheme="majorHAnsi" w:hAnsiTheme="majorHAnsi" w:cstheme="majorHAnsi"/>
          <w:sz w:val="20"/>
          <w:szCs w:val="20"/>
        </w:rPr>
        <w:t>The Board requested photos of the exterior look of tinted windows and will wait for the modified proposal to be submitted prior to making their final decision.</w:t>
      </w:r>
    </w:p>
    <w:p w:rsidR="009544F7" w:rsidRPr="003E3B6A" w:rsidRDefault="009544F7">
      <w:pPr>
        <w:rPr>
          <w:rFonts w:asciiTheme="majorHAnsi" w:hAnsiTheme="majorHAnsi" w:cstheme="majorHAnsi"/>
          <w:sz w:val="20"/>
          <w:szCs w:val="20"/>
        </w:rPr>
      </w:pPr>
    </w:p>
    <w:p w:rsidR="000D23DB" w:rsidRPr="003E3B6A" w:rsidRDefault="000D23DB" w:rsidP="000D23DB">
      <w:pPr>
        <w:rPr>
          <w:rFonts w:asciiTheme="majorHAnsi" w:hAnsiTheme="majorHAnsi" w:cstheme="majorHAnsi"/>
          <w:sz w:val="20"/>
          <w:szCs w:val="20"/>
        </w:rPr>
      </w:pPr>
      <w:r w:rsidRPr="003E3B6A">
        <w:rPr>
          <w:rFonts w:asciiTheme="majorHAnsi" w:hAnsiTheme="majorHAnsi" w:cstheme="majorHAnsi"/>
          <w:b/>
          <w:sz w:val="20"/>
          <w:szCs w:val="20"/>
        </w:rPr>
        <w:t>Minutes of Last Meeting:</w:t>
      </w:r>
      <w:r w:rsidRPr="003E3B6A">
        <w:rPr>
          <w:rFonts w:asciiTheme="majorHAnsi" w:hAnsiTheme="majorHAnsi" w:cstheme="majorHAnsi"/>
          <w:sz w:val="20"/>
          <w:szCs w:val="20"/>
        </w:rPr>
        <w:t xml:space="preserve"> Minutes from the</w:t>
      </w:r>
      <w:r w:rsidR="001F65C1" w:rsidRPr="003E3B6A">
        <w:rPr>
          <w:rFonts w:asciiTheme="majorHAnsi" w:hAnsiTheme="majorHAnsi" w:cstheme="majorHAnsi"/>
          <w:sz w:val="20"/>
          <w:szCs w:val="20"/>
        </w:rPr>
        <w:t xml:space="preserve"> </w:t>
      </w:r>
      <w:r w:rsidR="001B017A" w:rsidRPr="003E3B6A">
        <w:rPr>
          <w:rFonts w:asciiTheme="majorHAnsi" w:hAnsiTheme="majorHAnsi" w:cstheme="majorHAnsi"/>
          <w:sz w:val="20"/>
          <w:szCs w:val="20"/>
        </w:rPr>
        <w:t>April 13</w:t>
      </w:r>
      <w:r w:rsidRPr="003E3B6A">
        <w:rPr>
          <w:rFonts w:asciiTheme="majorHAnsi" w:hAnsiTheme="majorHAnsi" w:cstheme="majorHAnsi"/>
          <w:sz w:val="20"/>
          <w:szCs w:val="20"/>
        </w:rPr>
        <w:t>, 2013 meeting were presented for approval. A motion was made, sec</w:t>
      </w:r>
      <w:r w:rsidR="00A93184" w:rsidRPr="003E3B6A">
        <w:rPr>
          <w:rFonts w:asciiTheme="majorHAnsi" w:hAnsiTheme="majorHAnsi" w:cstheme="majorHAnsi"/>
          <w:sz w:val="20"/>
          <w:szCs w:val="20"/>
        </w:rPr>
        <w:t>onded and passed to approve the M</w:t>
      </w:r>
      <w:r w:rsidRPr="003E3B6A">
        <w:rPr>
          <w:rFonts w:asciiTheme="majorHAnsi" w:hAnsiTheme="majorHAnsi" w:cstheme="majorHAnsi"/>
          <w:sz w:val="20"/>
          <w:szCs w:val="20"/>
        </w:rPr>
        <w:t>inutes.</w:t>
      </w:r>
      <w:r w:rsidR="00A93184" w:rsidRPr="003E3B6A">
        <w:rPr>
          <w:rFonts w:asciiTheme="majorHAnsi" w:hAnsiTheme="majorHAnsi" w:cstheme="majorHAnsi"/>
          <w:sz w:val="20"/>
          <w:szCs w:val="20"/>
        </w:rPr>
        <w:t xml:space="preserve"> A copy of the Minutes will be posted in the clubhouse mailbox area for residents review. </w:t>
      </w:r>
      <w:r w:rsidRPr="003E3B6A">
        <w:rPr>
          <w:rFonts w:asciiTheme="majorHAnsi" w:hAnsiTheme="majorHAnsi" w:cstheme="majorHAnsi"/>
          <w:sz w:val="20"/>
          <w:szCs w:val="20"/>
        </w:rPr>
        <w:t xml:space="preserve"> </w:t>
      </w:r>
    </w:p>
    <w:p w:rsidR="007C6033" w:rsidRPr="003E3B6A" w:rsidRDefault="007C6033">
      <w:pPr>
        <w:rPr>
          <w:rFonts w:asciiTheme="majorHAnsi" w:hAnsiTheme="majorHAnsi" w:cstheme="majorHAnsi"/>
          <w:sz w:val="20"/>
          <w:szCs w:val="20"/>
        </w:rPr>
      </w:pPr>
    </w:p>
    <w:p w:rsidR="000D23DB" w:rsidRPr="003E3B6A" w:rsidRDefault="000D23DB" w:rsidP="000D23DB">
      <w:pPr>
        <w:rPr>
          <w:rFonts w:asciiTheme="majorHAnsi" w:hAnsiTheme="majorHAnsi" w:cstheme="majorHAnsi"/>
          <w:sz w:val="20"/>
          <w:szCs w:val="20"/>
        </w:rPr>
      </w:pPr>
      <w:r w:rsidRPr="003E3B6A">
        <w:rPr>
          <w:rFonts w:asciiTheme="majorHAnsi" w:hAnsiTheme="majorHAnsi" w:cstheme="majorHAnsi"/>
          <w:b/>
          <w:sz w:val="20"/>
          <w:szCs w:val="20"/>
        </w:rPr>
        <w:t>Financial Report:</w:t>
      </w:r>
      <w:r w:rsidRPr="003E3B6A">
        <w:rPr>
          <w:rFonts w:asciiTheme="majorHAnsi" w:hAnsiTheme="majorHAnsi" w:cstheme="majorHAnsi"/>
          <w:sz w:val="20"/>
          <w:szCs w:val="20"/>
        </w:rPr>
        <w:t xml:space="preserve"> </w:t>
      </w:r>
      <w:r w:rsidR="001F65C1" w:rsidRPr="003E3B6A">
        <w:rPr>
          <w:rFonts w:asciiTheme="majorHAnsi" w:hAnsiTheme="majorHAnsi" w:cstheme="majorHAnsi"/>
          <w:b/>
          <w:sz w:val="20"/>
          <w:szCs w:val="20"/>
        </w:rPr>
        <w:t>April 30</w:t>
      </w:r>
      <w:r w:rsidR="00A93184" w:rsidRPr="003E3B6A">
        <w:rPr>
          <w:rFonts w:asciiTheme="majorHAnsi" w:hAnsiTheme="majorHAnsi" w:cstheme="majorHAnsi"/>
          <w:b/>
          <w:sz w:val="20"/>
          <w:szCs w:val="20"/>
        </w:rPr>
        <w:t>, 2013</w:t>
      </w:r>
      <w:r w:rsidRPr="003E3B6A">
        <w:rPr>
          <w:rFonts w:asciiTheme="majorHAnsi" w:hAnsiTheme="majorHAnsi" w:cstheme="majorHAnsi"/>
          <w:sz w:val="20"/>
          <w:szCs w:val="20"/>
        </w:rPr>
        <w:t xml:space="preserve"> </w:t>
      </w:r>
    </w:p>
    <w:p w:rsidR="007C6033" w:rsidRPr="003E3B6A" w:rsidRDefault="007C6033" w:rsidP="000D23DB">
      <w:pPr>
        <w:rPr>
          <w:rFonts w:asciiTheme="majorHAnsi" w:hAnsiTheme="majorHAnsi" w:cstheme="majorHAnsi"/>
          <w:sz w:val="20"/>
          <w:szCs w:val="20"/>
        </w:rPr>
      </w:pPr>
    </w:p>
    <w:p w:rsidR="00A93184" w:rsidRPr="003E3B6A" w:rsidRDefault="001F65C1" w:rsidP="001F65C1">
      <w:pPr>
        <w:rPr>
          <w:rFonts w:asciiTheme="majorHAnsi" w:hAnsiTheme="majorHAnsi" w:cstheme="majorHAnsi"/>
          <w:sz w:val="20"/>
          <w:szCs w:val="20"/>
        </w:rPr>
      </w:pPr>
      <w:r w:rsidRPr="003E3B6A">
        <w:rPr>
          <w:rFonts w:asciiTheme="majorHAnsi" w:hAnsiTheme="majorHAnsi" w:cstheme="majorHAnsi"/>
          <w:sz w:val="20"/>
          <w:szCs w:val="20"/>
        </w:rPr>
        <w:t xml:space="preserve">   </w:t>
      </w:r>
      <w:r w:rsidR="00A93184" w:rsidRPr="003E3B6A">
        <w:rPr>
          <w:rFonts w:asciiTheme="majorHAnsi" w:hAnsiTheme="majorHAnsi" w:cstheme="majorHAnsi"/>
          <w:sz w:val="20"/>
          <w:szCs w:val="20"/>
        </w:rPr>
        <w:t>Tot</w:t>
      </w:r>
      <w:r w:rsidRPr="003E3B6A">
        <w:rPr>
          <w:rFonts w:asciiTheme="majorHAnsi" w:hAnsiTheme="majorHAnsi" w:cstheme="majorHAnsi"/>
          <w:sz w:val="20"/>
          <w:szCs w:val="20"/>
        </w:rPr>
        <w:t xml:space="preserve">al Operating Income            </w:t>
      </w:r>
      <w:r w:rsidR="008D2465" w:rsidRPr="003E3B6A">
        <w:rPr>
          <w:rFonts w:asciiTheme="majorHAnsi" w:hAnsiTheme="majorHAnsi" w:cstheme="majorHAnsi"/>
          <w:sz w:val="20"/>
          <w:szCs w:val="20"/>
        </w:rPr>
        <w:t>$</w:t>
      </w:r>
      <w:r w:rsidRPr="003E3B6A">
        <w:rPr>
          <w:rFonts w:asciiTheme="majorHAnsi" w:hAnsiTheme="majorHAnsi" w:cstheme="majorHAnsi"/>
          <w:sz w:val="20"/>
          <w:szCs w:val="20"/>
        </w:rPr>
        <w:t>50,883.12</w:t>
      </w:r>
      <w:r w:rsidR="008D2465" w:rsidRPr="003E3B6A">
        <w:rPr>
          <w:rFonts w:asciiTheme="majorHAnsi" w:hAnsiTheme="majorHAnsi" w:cstheme="majorHAnsi"/>
          <w:sz w:val="20"/>
          <w:szCs w:val="20"/>
        </w:rPr>
        <w:tab/>
      </w:r>
      <w:r w:rsidR="00A93184" w:rsidRPr="003E3B6A">
        <w:rPr>
          <w:rFonts w:asciiTheme="majorHAnsi" w:hAnsiTheme="majorHAnsi" w:cstheme="majorHAnsi"/>
          <w:sz w:val="20"/>
          <w:szCs w:val="20"/>
        </w:rPr>
        <w:t xml:space="preserve">YTD   $ </w:t>
      </w:r>
      <w:r w:rsidRPr="003E3B6A">
        <w:rPr>
          <w:rFonts w:asciiTheme="majorHAnsi" w:hAnsiTheme="majorHAnsi" w:cstheme="majorHAnsi"/>
          <w:sz w:val="20"/>
          <w:szCs w:val="20"/>
        </w:rPr>
        <w:t>186,109.24</w:t>
      </w:r>
    </w:p>
    <w:p w:rsidR="001F65C1" w:rsidRPr="003E3B6A" w:rsidRDefault="001F65C1" w:rsidP="001F65C1">
      <w:pPr>
        <w:tabs>
          <w:tab w:val="left" w:pos="180"/>
        </w:tabs>
        <w:ind w:right="-450"/>
        <w:rPr>
          <w:rFonts w:asciiTheme="majorHAnsi" w:hAnsiTheme="majorHAnsi" w:cstheme="majorHAnsi"/>
          <w:sz w:val="20"/>
          <w:szCs w:val="20"/>
        </w:rPr>
      </w:pPr>
      <w:r w:rsidRPr="003E3B6A">
        <w:rPr>
          <w:rFonts w:asciiTheme="majorHAnsi" w:hAnsiTheme="majorHAnsi" w:cstheme="majorHAnsi"/>
          <w:sz w:val="20"/>
          <w:szCs w:val="20"/>
        </w:rPr>
        <w:t xml:space="preserve">   </w:t>
      </w:r>
      <w:r w:rsidR="008D2465" w:rsidRPr="003E3B6A">
        <w:rPr>
          <w:rFonts w:asciiTheme="majorHAnsi" w:hAnsiTheme="majorHAnsi" w:cstheme="majorHAnsi"/>
          <w:sz w:val="20"/>
          <w:szCs w:val="20"/>
        </w:rPr>
        <w:t>Total Operating Expenses</w:t>
      </w:r>
      <w:r w:rsidRPr="003E3B6A">
        <w:rPr>
          <w:rFonts w:asciiTheme="majorHAnsi" w:hAnsiTheme="majorHAnsi" w:cstheme="majorHAnsi"/>
          <w:sz w:val="20"/>
          <w:szCs w:val="20"/>
        </w:rPr>
        <w:t xml:space="preserve">       </w:t>
      </w:r>
      <w:r w:rsidR="008D2465" w:rsidRPr="003E3B6A">
        <w:rPr>
          <w:rFonts w:asciiTheme="majorHAnsi" w:hAnsiTheme="majorHAnsi" w:cstheme="majorHAnsi"/>
          <w:sz w:val="20"/>
          <w:szCs w:val="20"/>
        </w:rPr>
        <w:tab/>
      </w:r>
      <w:r w:rsidRPr="003E3B6A">
        <w:rPr>
          <w:rFonts w:asciiTheme="majorHAnsi" w:hAnsiTheme="majorHAnsi" w:cstheme="majorHAnsi"/>
          <w:sz w:val="20"/>
          <w:szCs w:val="20"/>
        </w:rPr>
        <w:t>$ 33,681.03</w:t>
      </w:r>
      <w:r w:rsidR="008D2465" w:rsidRPr="003E3B6A">
        <w:rPr>
          <w:rFonts w:asciiTheme="majorHAnsi" w:hAnsiTheme="majorHAnsi" w:cstheme="majorHAnsi"/>
          <w:sz w:val="20"/>
          <w:szCs w:val="20"/>
        </w:rPr>
        <w:tab/>
      </w:r>
      <w:r w:rsidRPr="003E3B6A">
        <w:rPr>
          <w:rFonts w:asciiTheme="majorHAnsi" w:hAnsiTheme="majorHAnsi" w:cstheme="majorHAnsi"/>
          <w:sz w:val="20"/>
          <w:szCs w:val="20"/>
        </w:rPr>
        <w:t xml:space="preserve">YTD   $ 105,521.03(excludes </w:t>
      </w:r>
      <w:r w:rsidR="00A93184" w:rsidRPr="003E3B6A">
        <w:rPr>
          <w:rFonts w:asciiTheme="majorHAnsi" w:hAnsiTheme="majorHAnsi" w:cstheme="majorHAnsi"/>
          <w:sz w:val="20"/>
          <w:szCs w:val="20"/>
        </w:rPr>
        <w:t>transfer to</w:t>
      </w:r>
      <w:r w:rsidRPr="003E3B6A">
        <w:rPr>
          <w:rFonts w:asciiTheme="majorHAnsi" w:hAnsiTheme="majorHAnsi" w:cstheme="majorHAnsi"/>
          <w:sz w:val="20"/>
          <w:szCs w:val="20"/>
        </w:rPr>
        <w:t xml:space="preserve"> &amp;</w:t>
      </w:r>
      <w:r w:rsidR="00A93184" w:rsidRPr="003E3B6A">
        <w:rPr>
          <w:rFonts w:asciiTheme="majorHAnsi" w:hAnsiTheme="majorHAnsi" w:cstheme="majorHAnsi"/>
          <w:sz w:val="20"/>
          <w:szCs w:val="20"/>
        </w:rPr>
        <w:t xml:space="preserve"> reserves</w:t>
      </w:r>
      <w:r w:rsidRPr="003E3B6A">
        <w:rPr>
          <w:rFonts w:asciiTheme="majorHAnsi" w:hAnsiTheme="majorHAnsi" w:cstheme="majorHAnsi"/>
          <w:sz w:val="20"/>
          <w:szCs w:val="20"/>
        </w:rPr>
        <w:t xml:space="preserve"> exp)  </w:t>
      </w:r>
    </w:p>
    <w:p w:rsidR="001F65C1" w:rsidRPr="003E3B6A" w:rsidRDefault="001F65C1" w:rsidP="001F65C1">
      <w:pPr>
        <w:tabs>
          <w:tab w:val="left" w:pos="180"/>
        </w:tabs>
        <w:ind w:right="-450"/>
        <w:rPr>
          <w:rFonts w:asciiTheme="majorHAnsi" w:hAnsiTheme="majorHAnsi" w:cstheme="majorHAnsi"/>
          <w:sz w:val="20"/>
          <w:szCs w:val="20"/>
        </w:rPr>
      </w:pPr>
      <w:r w:rsidRPr="003E3B6A">
        <w:rPr>
          <w:rFonts w:asciiTheme="majorHAnsi" w:hAnsiTheme="majorHAnsi" w:cstheme="majorHAnsi"/>
          <w:sz w:val="20"/>
          <w:szCs w:val="20"/>
        </w:rPr>
        <w:t xml:space="preserve">   Reserve Expenses</w:t>
      </w:r>
      <w:r w:rsidRPr="003E3B6A">
        <w:rPr>
          <w:rFonts w:asciiTheme="majorHAnsi" w:hAnsiTheme="majorHAnsi" w:cstheme="majorHAnsi"/>
          <w:sz w:val="20"/>
          <w:szCs w:val="20"/>
        </w:rPr>
        <w:tab/>
      </w:r>
      <w:r w:rsidRPr="003E3B6A">
        <w:rPr>
          <w:rFonts w:asciiTheme="majorHAnsi" w:hAnsiTheme="majorHAnsi" w:cstheme="majorHAnsi"/>
          <w:sz w:val="20"/>
          <w:szCs w:val="20"/>
        </w:rPr>
        <w:tab/>
        <w:t>$   5,258.07        YTD   $   31,031.35</w:t>
      </w:r>
    </w:p>
    <w:p w:rsidR="00A93184" w:rsidRPr="003E3B6A" w:rsidRDefault="009B5E42" w:rsidP="001F65C1">
      <w:pPr>
        <w:tabs>
          <w:tab w:val="left" w:pos="180"/>
        </w:tabs>
        <w:ind w:right="-450"/>
        <w:rPr>
          <w:rFonts w:asciiTheme="majorHAnsi" w:hAnsiTheme="majorHAnsi" w:cstheme="majorHAnsi"/>
          <w:sz w:val="20"/>
          <w:szCs w:val="20"/>
        </w:rPr>
      </w:pPr>
      <w:r w:rsidRPr="003E3B6A">
        <w:rPr>
          <w:rFonts w:asciiTheme="majorHAnsi" w:hAnsiTheme="majorHAnsi" w:cstheme="majorHAnsi"/>
          <w:sz w:val="20"/>
          <w:szCs w:val="20"/>
        </w:rPr>
        <w:t xml:space="preserve">   </w:t>
      </w:r>
      <w:r w:rsidR="001F65C1" w:rsidRPr="003E3B6A">
        <w:rPr>
          <w:rFonts w:asciiTheme="majorHAnsi" w:hAnsiTheme="majorHAnsi" w:cstheme="majorHAnsi"/>
          <w:sz w:val="20"/>
          <w:szCs w:val="20"/>
        </w:rPr>
        <w:t xml:space="preserve"> </w:t>
      </w:r>
      <w:r w:rsidR="001F65C1" w:rsidRPr="003E3B6A">
        <w:rPr>
          <w:rFonts w:asciiTheme="majorHAnsi" w:hAnsiTheme="majorHAnsi" w:cstheme="majorHAnsi"/>
          <w:sz w:val="20"/>
          <w:szCs w:val="20"/>
          <w:u w:val="single"/>
        </w:rPr>
        <w:t>Transfers to Reserve</w:t>
      </w:r>
      <w:r w:rsidR="008D2465" w:rsidRPr="003E3B6A">
        <w:rPr>
          <w:rFonts w:asciiTheme="majorHAnsi" w:hAnsiTheme="majorHAnsi" w:cstheme="majorHAnsi"/>
          <w:sz w:val="20"/>
          <w:szCs w:val="20"/>
          <w:u w:val="single"/>
        </w:rPr>
        <w:tab/>
      </w:r>
      <w:r w:rsidR="008D2465" w:rsidRPr="003E3B6A">
        <w:rPr>
          <w:rFonts w:asciiTheme="majorHAnsi" w:hAnsiTheme="majorHAnsi" w:cstheme="majorHAnsi"/>
          <w:sz w:val="20"/>
          <w:szCs w:val="20"/>
          <w:u w:val="single"/>
        </w:rPr>
        <w:tab/>
      </w:r>
      <w:r w:rsidR="00A93184" w:rsidRPr="003E3B6A">
        <w:rPr>
          <w:rFonts w:asciiTheme="majorHAnsi" w:hAnsiTheme="majorHAnsi" w:cstheme="majorHAnsi"/>
          <w:sz w:val="20"/>
          <w:szCs w:val="20"/>
          <w:u w:val="single"/>
        </w:rPr>
        <w:t xml:space="preserve">$ 10,756.00  </w:t>
      </w:r>
      <w:r w:rsidR="008D2465" w:rsidRPr="003E3B6A">
        <w:rPr>
          <w:rFonts w:asciiTheme="majorHAnsi" w:hAnsiTheme="majorHAnsi" w:cstheme="majorHAnsi"/>
          <w:sz w:val="20"/>
          <w:szCs w:val="20"/>
          <w:u w:val="single"/>
        </w:rPr>
        <w:tab/>
      </w:r>
      <w:r w:rsidR="00A93184" w:rsidRPr="003E3B6A">
        <w:rPr>
          <w:rFonts w:asciiTheme="majorHAnsi" w:hAnsiTheme="majorHAnsi" w:cstheme="majorHAnsi"/>
          <w:sz w:val="20"/>
          <w:szCs w:val="20"/>
          <w:u w:val="single"/>
        </w:rPr>
        <w:t xml:space="preserve">YTD      </w:t>
      </w:r>
      <w:r w:rsidR="00D9671F" w:rsidRPr="003E3B6A">
        <w:rPr>
          <w:rFonts w:asciiTheme="majorHAnsi" w:hAnsiTheme="majorHAnsi" w:cstheme="majorHAnsi"/>
          <w:sz w:val="20"/>
          <w:szCs w:val="20"/>
          <w:u w:val="single"/>
        </w:rPr>
        <w:t>32,268.00</w:t>
      </w:r>
    </w:p>
    <w:p w:rsidR="00A93184" w:rsidRPr="003E3B6A" w:rsidRDefault="009B5E42" w:rsidP="00A93184">
      <w:pPr>
        <w:rPr>
          <w:rFonts w:asciiTheme="majorHAnsi" w:hAnsiTheme="majorHAnsi" w:cstheme="majorHAnsi"/>
          <w:sz w:val="20"/>
          <w:szCs w:val="20"/>
        </w:rPr>
      </w:pPr>
      <w:r w:rsidRPr="003E3B6A">
        <w:rPr>
          <w:rFonts w:asciiTheme="majorHAnsi" w:hAnsiTheme="majorHAnsi" w:cstheme="majorHAnsi"/>
          <w:sz w:val="20"/>
          <w:szCs w:val="20"/>
        </w:rPr>
        <w:t xml:space="preserve">   </w:t>
      </w:r>
      <w:r w:rsidR="00A93184" w:rsidRPr="003E3B6A">
        <w:rPr>
          <w:rFonts w:asciiTheme="majorHAnsi" w:hAnsiTheme="majorHAnsi" w:cstheme="majorHAnsi"/>
          <w:sz w:val="20"/>
          <w:szCs w:val="20"/>
        </w:rPr>
        <w:t xml:space="preserve"> Net Operating Income (loss)</w:t>
      </w:r>
      <w:r w:rsidRPr="003E3B6A">
        <w:rPr>
          <w:rFonts w:asciiTheme="majorHAnsi" w:hAnsiTheme="majorHAnsi" w:cstheme="majorHAnsi"/>
          <w:sz w:val="20"/>
          <w:szCs w:val="20"/>
        </w:rPr>
        <w:t xml:space="preserve">  </w:t>
      </w:r>
      <w:r w:rsidR="00A93184" w:rsidRPr="003E3B6A">
        <w:rPr>
          <w:rFonts w:asciiTheme="majorHAnsi" w:hAnsiTheme="majorHAnsi" w:cstheme="majorHAnsi"/>
          <w:sz w:val="20"/>
          <w:szCs w:val="20"/>
        </w:rPr>
        <w:t xml:space="preserve"> </w:t>
      </w:r>
      <w:r w:rsidR="00D9671F" w:rsidRPr="003E3B6A">
        <w:rPr>
          <w:rFonts w:asciiTheme="majorHAnsi" w:hAnsiTheme="majorHAnsi" w:cstheme="majorHAnsi"/>
          <w:sz w:val="20"/>
          <w:szCs w:val="20"/>
        </w:rPr>
        <w:t>$   1,188.02</w:t>
      </w:r>
      <w:r w:rsidR="008D2465" w:rsidRPr="003E3B6A">
        <w:rPr>
          <w:rFonts w:asciiTheme="majorHAnsi" w:hAnsiTheme="majorHAnsi" w:cstheme="majorHAnsi"/>
          <w:sz w:val="20"/>
          <w:szCs w:val="20"/>
        </w:rPr>
        <w:tab/>
      </w:r>
      <w:r w:rsidR="00D9671F" w:rsidRPr="003E3B6A">
        <w:rPr>
          <w:rFonts w:asciiTheme="majorHAnsi" w:hAnsiTheme="majorHAnsi" w:cstheme="majorHAnsi"/>
          <w:sz w:val="20"/>
          <w:szCs w:val="20"/>
        </w:rPr>
        <w:t>YTD   $ 17,288.86</w:t>
      </w:r>
      <w:r w:rsidR="00A93184" w:rsidRPr="003E3B6A">
        <w:rPr>
          <w:rFonts w:asciiTheme="majorHAnsi" w:hAnsiTheme="majorHAnsi" w:cstheme="majorHAnsi"/>
          <w:sz w:val="20"/>
          <w:szCs w:val="20"/>
        </w:rPr>
        <w:tab/>
        <w:t xml:space="preserve"> </w:t>
      </w:r>
    </w:p>
    <w:p w:rsidR="00A93184" w:rsidRPr="003E3B6A" w:rsidRDefault="00A93184" w:rsidP="00A93184">
      <w:pPr>
        <w:rPr>
          <w:rFonts w:asciiTheme="majorHAnsi" w:hAnsiTheme="majorHAnsi" w:cstheme="majorHAnsi"/>
          <w:sz w:val="20"/>
          <w:szCs w:val="20"/>
        </w:rPr>
      </w:pPr>
      <w:r w:rsidRPr="003E3B6A">
        <w:rPr>
          <w:rFonts w:asciiTheme="majorHAnsi" w:hAnsiTheme="majorHAnsi" w:cstheme="majorHAnsi"/>
          <w:sz w:val="20"/>
          <w:szCs w:val="20"/>
        </w:rPr>
        <w:t xml:space="preserve">       </w:t>
      </w:r>
    </w:p>
    <w:p w:rsidR="00A93184" w:rsidRPr="003E3B6A" w:rsidRDefault="009B5E42" w:rsidP="00A93184">
      <w:pPr>
        <w:rPr>
          <w:rFonts w:asciiTheme="majorHAnsi" w:hAnsiTheme="majorHAnsi" w:cstheme="majorHAnsi"/>
          <w:sz w:val="20"/>
          <w:szCs w:val="20"/>
        </w:rPr>
      </w:pPr>
      <w:r w:rsidRPr="003E3B6A">
        <w:rPr>
          <w:rFonts w:asciiTheme="majorHAnsi" w:hAnsiTheme="majorHAnsi" w:cstheme="majorHAnsi"/>
          <w:sz w:val="20"/>
          <w:szCs w:val="20"/>
        </w:rPr>
        <w:t xml:space="preserve">   </w:t>
      </w:r>
      <w:r w:rsidR="00D9671F" w:rsidRPr="003E3B6A">
        <w:rPr>
          <w:rFonts w:asciiTheme="majorHAnsi" w:hAnsiTheme="majorHAnsi" w:cstheme="majorHAnsi"/>
          <w:sz w:val="20"/>
          <w:szCs w:val="20"/>
        </w:rPr>
        <w:t xml:space="preserve"> </w:t>
      </w:r>
      <w:r w:rsidR="008D2465" w:rsidRPr="003E3B6A">
        <w:rPr>
          <w:rFonts w:asciiTheme="majorHAnsi" w:hAnsiTheme="majorHAnsi" w:cstheme="majorHAnsi"/>
          <w:sz w:val="20"/>
          <w:szCs w:val="20"/>
        </w:rPr>
        <w:t>Insurance Reserves</w:t>
      </w:r>
      <w:r w:rsidR="008D2465" w:rsidRPr="003E3B6A">
        <w:rPr>
          <w:rFonts w:asciiTheme="majorHAnsi" w:hAnsiTheme="majorHAnsi" w:cstheme="majorHAnsi"/>
          <w:sz w:val="20"/>
          <w:szCs w:val="20"/>
        </w:rPr>
        <w:tab/>
      </w:r>
      <w:r w:rsidR="008D2465" w:rsidRPr="003E3B6A">
        <w:rPr>
          <w:rFonts w:asciiTheme="majorHAnsi" w:hAnsiTheme="majorHAnsi" w:cstheme="majorHAnsi"/>
          <w:sz w:val="20"/>
          <w:szCs w:val="20"/>
        </w:rPr>
        <w:tab/>
      </w:r>
      <w:r w:rsidR="00A93184" w:rsidRPr="003E3B6A">
        <w:rPr>
          <w:rFonts w:asciiTheme="majorHAnsi" w:hAnsiTheme="majorHAnsi" w:cstheme="majorHAnsi"/>
          <w:sz w:val="20"/>
          <w:szCs w:val="20"/>
        </w:rPr>
        <w:t xml:space="preserve">$ 21,168.58  </w:t>
      </w:r>
    </w:p>
    <w:p w:rsidR="00A93184" w:rsidRPr="003E3B6A" w:rsidRDefault="009B5E42" w:rsidP="00A93184">
      <w:pPr>
        <w:rPr>
          <w:rFonts w:asciiTheme="majorHAnsi" w:hAnsiTheme="majorHAnsi" w:cstheme="majorHAnsi"/>
          <w:sz w:val="20"/>
          <w:szCs w:val="20"/>
        </w:rPr>
      </w:pPr>
      <w:r w:rsidRPr="003E3B6A">
        <w:rPr>
          <w:rFonts w:asciiTheme="majorHAnsi" w:hAnsiTheme="majorHAnsi" w:cstheme="majorHAnsi"/>
          <w:sz w:val="20"/>
          <w:szCs w:val="20"/>
        </w:rPr>
        <w:t xml:space="preserve">    </w:t>
      </w:r>
      <w:r w:rsidR="00A93184" w:rsidRPr="003E3B6A">
        <w:rPr>
          <w:rFonts w:asciiTheme="majorHAnsi" w:hAnsiTheme="majorHAnsi" w:cstheme="majorHAnsi"/>
          <w:sz w:val="20"/>
          <w:szCs w:val="20"/>
        </w:rPr>
        <w:t>Cash in Checking &amp; Sweeps</w:t>
      </w:r>
      <w:r w:rsidR="00A93184" w:rsidRPr="003E3B6A">
        <w:rPr>
          <w:rFonts w:asciiTheme="majorHAnsi" w:hAnsiTheme="majorHAnsi" w:cstheme="majorHAnsi"/>
          <w:sz w:val="20"/>
          <w:szCs w:val="20"/>
        </w:rPr>
        <w:tab/>
      </w:r>
      <w:r w:rsidR="008D2465" w:rsidRPr="003E3B6A">
        <w:rPr>
          <w:rFonts w:asciiTheme="majorHAnsi" w:hAnsiTheme="majorHAnsi" w:cstheme="majorHAnsi"/>
          <w:sz w:val="20"/>
          <w:szCs w:val="20"/>
        </w:rPr>
        <w:t xml:space="preserve">$ </w:t>
      </w:r>
      <w:r w:rsidR="00D9671F" w:rsidRPr="003E3B6A">
        <w:rPr>
          <w:rFonts w:asciiTheme="majorHAnsi" w:hAnsiTheme="majorHAnsi" w:cstheme="majorHAnsi"/>
          <w:sz w:val="20"/>
          <w:szCs w:val="20"/>
        </w:rPr>
        <w:t>18,783.34</w:t>
      </w:r>
    </w:p>
    <w:p w:rsidR="00A93184" w:rsidRPr="003E3B6A" w:rsidRDefault="009B5E42" w:rsidP="00A93184">
      <w:pPr>
        <w:rPr>
          <w:rFonts w:asciiTheme="majorHAnsi" w:hAnsiTheme="majorHAnsi" w:cstheme="majorHAnsi"/>
          <w:sz w:val="20"/>
          <w:szCs w:val="20"/>
        </w:rPr>
      </w:pPr>
      <w:r w:rsidRPr="003E3B6A">
        <w:rPr>
          <w:rFonts w:asciiTheme="majorHAnsi" w:hAnsiTheme="majorHAnsi" w:cstheme="majorHAnsi"/>
          <w:sz w:val="20"/>
          <w:szCs w:val="20"/>
        </w:rPr>
        <w:t xml:space="preserve">   </w:t>
      </w:r>
      <w:r w:rsidR="00D9671F" w:rsidRPr="003E3B6A">
        <w:rPr>
          <w:rFonts w:asciiTheme="majorHAnsi" w:hAnsiTheme="majorHAnsi" w:cstheme="majorHAnsi"/>
          <w:sz w:val="20"/>
          <w:szCs w:val="20"/>
        </w:rPr>
        <w:t xml:space="preserve"> Capital Reserve &amp; CD</w:t>
      </w:r>
      <w:r w:rsidRPr="003E3B6A">
        <w:rPr>
          <w:rFonts w:asciiTheme="majorHAnsi" w:hAnsiTheme="majorHAnsi" w:cstheme="majorHAnsi"/>
          <w:sz w:val="20"/>
          <w:szCs w:val="20"/>
        </w:rPr>
        <w:t xml:space="preserve">   </w:t>
      </w:r>
      <w:r w:rsidR="00D9671F" w:rsidRPr="003E3B6A">
        <w:rPr>
          <w:rFonts w:asciiTheme="majorHAnsi" w:hAnsiTheme="majorHAnsi" w:cstheme="majorHAnsi"/>
          <w:sz w:val="20"/>
          <w:szCs w:val="20"/>
        </w:rPr>
        <w:tab/>
        <w:t>$865,245.91</w:t>
      </w:r>
    </w:p>
    <w:p w:rsidR="00A93184" w:rsidRPr="003E3B6A" w:rsidRDefault="00A93184" w:rsidP="00A93184">
      <w:pPr>
        <w:rPr>
          <w:rFonts w:asciiTheme="majorHAnsi" w:hAnsiTheme="majorHAnsi" w:cstheme="majorHAnsi"/>
          <w:sz w:val="20"/>
          <w:szCs w:val="20"/>
        </w:rPr>
      </w:pPr>
    </w:p>
    <w:p w:rsidR="00A93184" w:rsidRPr="003E3B6A" w:rsidRDefault="009B5E42" w:rsidP="00A93184">
      <w:pPr>
        <w:rPr>
          <w:rFonts w:asciiTheme="majorHAnsi" w:hAnsiTheme="majorHAnsi" w:cstheme="majorHAnsi"/>
          <w:sz w:val="20"/>
          <w:szCs w:val="20"/>
        </w:rPr>
      </w:pPr>
      <w:r w:rsidRPr="003E3B6A">
        <w:rPr>
          <w:rFonts w:asciiTheme="majorHAnsi" w:hAnsiTheme="majorHAnsi" w:cstheme="majorHAnsi"/>
          <w:sz w:val="20"/>
          <w:szCs w:val="20"/>
        </w:rPr>
        <w:t xml:space="preserve">   </w:t>
      </w:r>
      <w:r w:rsidR="00D9671F" w:rsidRPr="003E3B6A">
        <w:rPr>
          <w:rFonts w:asciiTheme="majorHAnsi" w:hAnsiTheme="majorHAnsi" w:cstheme="majorHAnsi"/>
          <w:sz w:val="20"/>
          <w:szCs w:val="20"/>
        </w:rPr>
        <w:t xml:space="preserve"> </w:t>
      </w:r>
      <w:r w:rsidR="008D2465" w:rsidRPr="003E3B6A">
        <w:rPr>
          <w:rFonts w:asciiTheme="majorHAnsi" w:hAnsiTheme="majorHAnsi" w:cstheme="majorHAnsi"/>
          <w:sz w:val="20"/>
          <w:szCs w:val="20"/>
        </w:rPr>
        <w:t xml:space="preserve">Homeowner </w:t>
      </w:r>
      <w:r w:rsidR="00A93184" w:rsidRPr="003E3B6A">
        <w:rPr>
          <w:rFonts w:asciiTheme="majorHAnsi" w:hAnsiTheme="majorHAnsi" w:cstheme="majorHAnsi"/>
          <w:sz w:val="20"/>
          <w:szCs w:val="20"/>
        </w:rPr>
        <w:t>Delinquencies</w:t>
      </w:r>
      <w:r w:rsidR="00D9671F" w:rsidRPr="003E3B6A">
        <w:rPr>
          <w:rFonts w:asciiTheme="majorHAnsi" w:hAnsiTheme="majorHAnsi" w:cstheme="majorHAnsi"/>
          <w:sz w:val="20"/>
          <w:szCs w:val="20"/>
        </w:rPr>
        <w:t xml:space="preserve"> as of April 30, </w:t>
      </w:r>
      <w:r w:rsidR="008D2465" w:rsidRPr="003E3B6A">
        <w:rPr>
          <w:rFonts w:asciiTheme="majorHAnsi" w:hAnsiTheme="majorHAnsi" w:cstheme="majorHAnsi"/>
          <w:sz w:val="20"/>
          <w:szCs w:val="20"/>
        </w:rPr>
        <w:t>2013 =</w:t>
      </w:r>
      <w:r w:rsidR="00A93184" w:rsidRPr="003E3B6A">
        <w:rPr>
          <w:rFonts w:asciiTheme="majorHAnsi" w:hAnsiTheme="majorHAnsi" w:cstheme="majorHAnsi"/>
          <w:sz w:val="20"/>
          <w:szCs w:val="20"/>
        </w:rPr>
        <w:t xml:space="preserve"> </w:t>
      </w:r>
      <w:r w:rsidR="00D9671F" w:rsidRPr="003E3B6A">
        <w:rPr>
          <w:rFonts w:asciiTheme="majorHAnsi" w:hAnsiTheme="majorHAnsi" w:cstheme="majorHAnsi"/>
          <w:sz w:val="20"/>
          <w:szCs w:val="20"/>
        </w:rPr>
        <w:t>$ 59,821.58</w:t>
      </w:r>
    </w:p>
    <w:p w:rsidR="00433610" w:rsidRPr="003E3B6A" w:rsidRDefault="00433610">
      <w:pPr>
        <w:rPr>
          <w:rFonts w:asciiTheme="majorHAnsi" w:hAnsiTheme="majorHAnsi" w:cstheme="majorHAnsi"/>
          <w:sz w:val="20"/>
          <w:szCs w:val="20"/>
        </w:rPr>
      </w:pPr>
    </w:p>
    <w:p w:rsidR="006A340D" w:rsidRPr="003E3B6A" w:rsidRDefault="008D2465">
      <w:pPr>
        <w:rPr>
          <w:rFonts w:asciiTheme="majorHAnsi" w:hAnsiTheme="majorHAnsi" w:cstheme="majorHAnsi"/>
          <w:b/>
          <w:sz w:val="20"/>
          <w:szCs w:val="20"/>
        </w:rPr>
      </w:pPr>
      <w:r w:rsidRPr="003E3B6A">
        <w:rPr>
          <w:rFonts w:asciiTheme="majorHAnsi" w:hAnsiTheme="majorHAnsi" w:cstheme="majorHAnsi"/>
          <w:b/>
          <w:sz w:val="20"/>
          <w:szCs w:val="20"/>
        </w:rPr>
        <w:t>Property Manager Report on Active Homeowner Delinquencies by Len Gonzales:</w:t>
      </w:r>
    </w:p>
    <w:p w:rsidR="001C508C" w:rsidRPr="003E3B6A" w:rsidRDefault="006A340D">
      <w:pPr>
        <w:rPr>
          <w:rFonts w:asciiTheme="majorHAnsi" w:hAnsiTheme="majorHAnsi" w:cstheme="majorHAnsi"/>
          <w:sz w:val="20"/>
          <w:szCs w:val="20"/>
        </w:rPr>
      </w:pPr>
      <w:r w:rsidRPr="003E3B6A">
        <w:rPr>
          <w:rFonts w:asciiTheme="majorHAnsi" w:hAnsiTheme="majorHAnsi" w:cstheme="majorHAnsi"/>
          <w:sz w:val="20"/>
          <w:szCs w:val="20"/>
        </w:rPr>
        <w:tab/>
      </w:r>
    </w:p>
    <w:p w:rsidR="001C508C" w:rsidRPr="003E3B6A" w:rsidRDefault="00D9671F">
      <w:pPr>
        <w:rPr>
          <w:rFonts w:asciiTheme="majorHAnsi" w:hAnsiTheme="majorHAnsi" w:cstheme="majorHAnsi"/>
          <w:sz w:val="20"/>
          <w:szCs w:val="20"/>
        </w:rPr>
      </w:pPr>
      <w:r w:rsidRPr="003E3B6A">
        <w:rPr>
          <w:rFonts w:asciiTheme="majorHAnsi" w:hAnsiTheme="majorHAnsi" w:cstheme="majorHAnsi"/>
          <w:sz w:val="20"/>
          <w:szCs w:val="20"/>
        </w:rPr>
        <w:t>There is one account</w:t>
      </w:r>
      <w:r w:rsidR="001C508C" w:rsidRPr="003E3B6A">
        <w:rPr>
          <w:rFonts w:asciiTheme="majorHAnsi" w:hAnsiTheme="majorHAnsi" w:cstheme="majorHAnsi"/>
          <w:sz w:val="20"/>
          <w:szCs w:val="20"/>
        </w:rPr>
        <w:t xml:space="preserve"> in collection with Associa</w:t>
      </w:r>
      <w:r w:rsidRPr="003E3B6A">
        <w:rPr>
          <w:rFonts w:asciiTheme="majorHAnsi" w:hAnsiTheme="majorHAnsi" w:cstheme="majorHAnsi"/>
          <w:sz w:val="20"/>
          <w:szCs w:val="20"/>
        </w:rPr>
        <w:t>tion Attorney totaling $11,905.49 including legal fees. This unit was sold to a 3</w:t>
      </w:r>
      <w:r w:rsidRPr="003E3B6A">
        <w:rPr>
          <w:rFonts w:asciiTheme="majorHAnsi" w:hAnsiTheme="majorHAnsi" w:cstheme="majorHAnsi"/>
          <w:sz w:val="20"/>
          <w:szCs w:val="20"/>
          <w:vertAlign w:val="superscript"/>
        </w:rPr>
        <w:t>rd</w:t>
      </w:r>
      <w:r w:rsidRPr="003E3B6A">
        <w:rPr>
          <w:rFonts w:asciiTheme="majorHAnsi" w:hAnsiTheme="majorHAnsi" w:cstheme="majorHAnsi"/>
          <w:sz w:val="20"/>
          <w:szCs w:val="20"/>
        </w:rPr>
        <w:t xml:space="preserve"> party at the May 24, 2013 Sheriff’s Sale.  The Association will receive payment in full of the outstanding balance within the next two months.</w:t>
      </w:r>
    </w:p>
    <w:p w:rsidR="00BF5E18" w:rsidRPr="003E3B6A" w:rsidRDefault="00BF5E18">
      <w:pPr>
        <w:rPr>
          <w:rFonts w:asciiTheme="majorHAnsi" w:hAnsiTheme="majorHAnsi" w:cstheme="majorHAnsi"/>
          <w:sz w:val="20"/>
          <w:szCs w:val="20"/>
        </w:rPr>
      </w:pPr>
    </w:p>
    <w:p w:rsidR="00BF5E18" w:rsidRPr="003E3B6A" w:rsidRDefault="00D9671F">
      <w:pPr>
        <w:rPr>
          <w:rFonts w:asciiTheme="majorHAnsi" w:hAnsiTheme="majorHAnsi" w:cstheme="majorHAnsi"/>
          <w:sz w:val="20"/>
          <w:szCs w:val="20"/>
        </w:rPr>
      </w:pPr>
      <w:r w:rsidRPr="003E3B6A">
        <w:rPr>
          <w:rFonts w:asciiTheme="majorHAnsi" w:hAnsiTheme="majorHAnsi" w:cstheme="majorHAnsi"/>
          <w:sz w:val="20"/>
          <w:szCs w:val="20"/>
        </w:rPr>
        <w:t>There are two</w:t>
      </w:r>
      <w:r w:rsidR="00BF5E18" w:rsidRPr="003E3B6A">
        <w:rPr>
          <w:rFonts w:asciiTheme="majorHAnsi" w:hAnsiTheme="majorHAnsi" w:cstheme="majorHAnsi"/>
          <w:sz w:val="20"/>
          <w:szCs w:val="20"/>
        </w:rPr>
        <w:t xml:space="preserve"> account 6</w:t>
      </w:r>
      <w:r w:rsidRPr="003E3B6A">
        <w:rPr>
          <w:rFonts w:asciiTheme="majorHAnsi" w:hAnsiTheme="majorHAnsi" w:cstheme="majorHAnsi"/>
          <w:sz w:val="20"/>
          <w:szCs w:val="20"/>
        </w:rPr>
        <w:t>0 Days past due totaling $5,105.89</w:t>
      </w:r>
      <w:r w:rsidR="00BF5E18" w:rsidRPr="003E3B6A">
        <w:rPr>
          <w:rFonts w:asciiTheme="majorHAnsi" w:hAnsiTheme="majorHAnsi" w:cstheme="majorHAnsi"/>
          <w:sz w:val="20"/>
          <w:szCs w:val="20"/>
        </w:rPr>
        <w:t xml:space="preserve">. </w:t>
      </w:r>
      <w:r w:rsidR="003D65AB" w:rsidRPr="003E3B6A">
        <w:rPr>
          <w:rFonts w:asciiTheme="majorHAnsi" w:hAnsiTheme="majorHAnsi" w:cstheme="majorHAnsi"/>
          <w:sz w:val="20"/>
          <w:szCs w:val="20"/>
        </w:rPr>
        <w:t>Both homeowners received a 60 Day Past Due Notice and the accounts will be forwarded to the Attorney for collection processing if payment is not received by the end of the month.</w:t>
      </w:r>
    </w:p>
    <w:p w:rsidR="001C508C" w:rsidRPr="003E3B6A" w:rsidRDefault="001C508C">
      <w:pPr>
        <w:rPr>
          <w:rFonts w:asciiTheme="majorHAnsi" w:hAnsiTheme="majorHAnsi" w:cstheme="majorHAnsi"/>
          <w:sz w:val="20"/>
          <w:szCs w:val="20"/>
        </w:rPr>
      </w:pPr>
    </w:p>
    <w:p w:rsidR="001C508C" w:rsidRPr="003E3B6A" w:rsidRDefault="003D65AB">
      <w:pPr>
        <w:rPr>
          <w:rFonts w:asciiTheme="majorHAnsi" w:hAnsiTheme="majorHAnsi" w:cstheme="majorHAnsi"/>
          <w:sz w:val="20"/>
          <w:szCs w:val="20"/>
        </w:rPr>
      </w:pPr>
      <w:r w:rsidRPr="003E3B6A">
        <w:rPr>
          <w:rFonts w:asciiTheme="majorHAnsi" w:hAnsiTheme="majorHAnsi" w:cstheme="majorHAnsi"/>
          <w:sz w:val="20"/>
          <w:szCs w:val="20"/>
        </w:rPr>
        <w:t>There are three</w:t>
      </w:r>
      <w:r w:rsidR="001C508C" w:rsidRPr="003E3B6A">
        <w:rPr>
          <w:rFonts w:asciiTheme="majorHAnsi" w:hAnsiTheme="majorHAnsi" w:cstheme="majorHAnsi"/>
          <w:sz w:val="20"/>
          <w:szCs w:val="20"/>
        </w:rPr>
        <w:t xml:space="preserve"> delinquent accounts, from previous homeowners, that are in collection with the Associati</w:t>
      </w:r>
      <w:r w:rsidRPr="003E3B6A">
        <w:rPr>
          <w:rFonts w:asciiTheme="majorHAnsi" w:hAnsiTheme="majorHAnsi" w:cstheme="majorHAnsi"/>
          <w:sz w:val="20"/>
          <w:szCs w:val="20"/>
        </w:rPr>
        <w:t>on Attorney, totaling $42,470.73</w:t>
      </w:r>
      <w:r w:rsidR="001C508C" w:rsidRPr="003E3B6A">
        <w:rPr>
          <w:rFonts w:asciiTheme="majorHAnsi" w:hAnsiTheme="majorHAnsi" w:cstheme="majorHAnsi"/>
          <w:sz w:val="20"/>
          <w:szCs w:val="20"/>
        </w:rPr>
        <w:t xml:space="preserve">. </w:t>
      </w:r>
      <w:r w:rsidR="00BF5E18" w:rsidRPr="003E3B6A">
        <w:rPr>
          <w:rFonts w:asciiTheme="majorHAnsi" w:hAnsiTheme="majorHAnsi" w:cstheme="majorHAnsi"/>
          <w:sz w:val="20"/>
          <w:szCs w:val="20"/>
        </w:rPr>
        <w:t>Two of these accounts have been foreclosed on by the Association. Both units are currently being rented by the Homeowner’s Association, month-to-month while awaiting ev</w:t>
      </w:r>
      <w:r w:rsidRPr="003E3B6A">
        <w:rPr>
          <w:rFonts w:asciiTheme="majorHAnsi" w:hAnsiTheme="majorHAnsi" w:cstheme="majorHAnsi"/>
          <w:sz w:val="20"/>
          <w:szCs w:val="20"/>
        </w:rPr>
        <w:t xml:space="preserve">entual lender foreclosure. </w:t>
      </w:r>
      <w:r w:rsidR="001B017A" w:rsidRPr="003E3B6A">
        <w:rPr>
          <w:rFonts w:asciiTheme="majorHAnsi" w:hAnsiTheme="majorHAnsi" w:cstheme="majorHAnsi"/>
          <w:sz w:val="20"/>
          <w:szCs w:val="20"/>
        </w:rPr>
        <w:t>All collection</w:t>
      </w:r>
      <w:r w:rsidR="00BF5E18" w:rsidRPr="003E3B6A">
        <w:rPr>
          <w:rFonts w:asciiTheme="majorHAnsi" w:hAnsiTheme="majorHAnsi" w:cstheme="majorHAnsi"/>
          <w:sz w:val="20"/>
          <w:szCs w:val="20"/>
        </w:rPr>
        <w:t xml:space="preserve"> accounts are currently inactive but are regularly monitored by the Board, Management and Attorney for any/all potential collection opportunities. </w:t>
      </w:r>
    </w:p>
    <w:p w:rsidR="00BF5E18" w:rsidRPr="003E3B6A" w:rsidRDefault="00BF5E18">
      <w:pPr>
        <w:rPr>
          <w:rFonts w:asciiTheme="majorHAnsi" w:hAnsiTheme="majorHAnsi" w:cstheme="majorHAnsi"/>
          <w:sz w:val="20"/>
          <w:szCs w:val="20"/>
        </w:rPr>
      </w:pPr>
    </w:p>
    <w:p w:rsidR="002A7BF0" w:rsidRPr="003E3B6A" w:rsidRDefault="002A7BF0">
      <w:pPr>
        <w:rPr>
          <w:rFonts w:asciiTheme="majorHAnsi" w:hAnsiTheme="majorHAnsi" w:cstheme="majorHAnsi"/>
          <w:sz w:val="20"/>
          <w:szCs w:val="20"/>
        </w:rPr>
      </w:pPr>
      <w:r w:rsidRPr="003E3B6A">
        <w:rPr>
          <w:rFonts w:asciiTheme="majorHAnsi" w:hAnsiTheme="majorHAnsi" w:cstheme="majorHAnsi"/>
          <w:sz w:val="20"/>
          <w:szCs w:val="20"/>
        </w:rPr>
        <w:t xml:space="preserve">All other delinquent accounts are less than 30 Days past due or consist of outstanding fines, legal fees or late fees. </w:t>
      </w:r>
    </w:p>
    <w:p w:rsidR="006A340D" w:rsidRPr="003E3B6A" w:rsidRDefault="006A340D">
      <w:pPr>
        <w:rPr>
          <w:rFonts w:asciiTheme="majorHAnsi" w:hAnsiTheme="majorHAnsi" w:cstheme="majorHAnsi"/>
          <w:sz w:val="20"/>
          <w:szCs w:val="20"/>
        </w:rPr>
      </w:pPr>
    </w:p>
    <w:p w:rsidR="00EC5106" w:rsidRPr="003E3B6A" w:rsidRDefault="00433610">
      <w:pPr>
        <w:rPr>
          <w:rFonts w:asciiTheme="majorHAnsi" w:hAnsiTheme="majorHAnsi" w:cstheme="majorHAnsi"/>
          <w:b/>
          <w:sz w:val="20"/>
          <w:szCs w:val="20"/>
        </w:rPr>
      </w:pPr>
      <w:r w:rsidRPr="003E3B6A">
        <w:rPr>
          <w:rFonts w:asciiTheme="majorHAnsi" w:hAnsiTheme="majorHAnsi" w:cstheme="majorHAnsi"/>
          <w:b/>
          <w:sz w:val="20"/>
          <w:szCs w:val="20"/>
        </w:rPr>
        <w:t>Old Business:</w:t>
      </w:r>
      <w:r w:rsidR="004D298E" w:rsidRPr="003E3B6A">
        <w:rPr>
          <w:rFonts w:asciiTheme="majorHAnsi" w:hAnsiTheme="majorHAnsi" w:cstheme="majorHAnsi"/>
          <w:b/>
          <w:sz w:val="20"/>
          <w:szCs w:val="20"/>
        </w:rPr>
        <w:t xml:space="preserve"> </w:t>
      </w:r>
    </w:p>
    <w:p w:rsidR="00D21C07" w:rsidRPr="003E3B6A" w:rsidRDefault="003D65AB" w:rsidP="00D21C07">
      <w:pPr>
        <w:pStyle w:val="ListParagraph"/>
        <w:numPr>
          <w:ilvl w:val="0"/>
          <w:numId w:val="1"/>
        </w:numPr>
        <w:rPr>
          <w:rFonts w:asciiTheme="majorHAnsi" w:hAnsiTheme="majorHAnsi" w:cstheme="majorHAnsi"/>
          <w:sz w:val="20"/>
          <w:szCs w:val="20"/>
        </w:rPr>
      </w:pPr>
      <w:r w:rsidRPr="003E3B6A">
        <w:rPr>
          <w:rFonts w:asciiTheme="majorHAnsi" w:hAnsiTheme="majorHAnsi" w:cstheme="majorHAnsi"/>
          <w:sz w:val="20"/>
          <w:szCs w:val="20"/>
        </w:rPr>
        <w:t>Clubhouse blinds were discussed during vendor presentation</w:t>
      </w:r>
      <w:r w:rsidR="00D21C07" w:rsidRPr="003E3B6A">
        <w:rPr>
          <w:rFonts w:asciiTheme="majorHAnsi" w:hAnsiTheme="majorHAnsi" w:cstheme="majorHAnsi"/>
          <w:sz w:val="20"/>
          <w:szCs w:val="20"/>
        </w:rPr>
        <w:t>.</w:t>
      </w:r>
      <w:r w:rsidRPr="003E3B6A">
        <w:rPr>
          <w:rFonts w:asciiTheme="majorHAnsi" w:hAnsiTheme="majorHAnsi" w:cstheme="majorHAnsi"/>
          <w:sz w:val="20"/>
          <w:szCs w:val="20"/>
        </w:rPr>
        <w:t xml:space="preserve">  See above</w:t>
      </w:r>
      <w:r w:rsidR="00D21C07" w:rsidRPr="003E3B6A">
        <w:rPr>
          <w:rFonts w:asciiTheme="majorHAnsi" w:hAnsiTheme="majorHAnsi" w:cstheme="majorHAnsi"/>
          <w:sz w:val="20"/>
          <w:szCs w:val="20"/>
        </w:rPr>
        <w:t xml:space="preserve"> </w:t>
      </w:r>
    </w:p>
    <w:p w:rsidR="002A7BF0" w:rsidRPr="003E3B6A" w:rsidRDefault="002A7BF0" w:rsidP="002A7BF0">
      <w:pPr>
        <w:pStyle w:val="ListParagraph"/>
        <w:rPr>
          <w:rFonts w:asciiTheme="majorHAnsi" w:hAnsiTheme="majorHAnsi" w:cstheme="majorHAnsi"/>
          <w:sz w:val="20"/>
          <w:szCs w:val="20"/>
        </w:rPr>
      </w:pPr>
    </w:p>
    <w:p w:rsidR="00994CF5" w:rsidRPr="003E3B6A" w:rsidRDefault="003D65AB" w:rsidP="00D21C07">
      <w:pPr>
        <w:pStyle w:val="ListParagraph"/>
        <w:numPr>
          <w:ilvl w:val="0"/>
          <w:numId w:val="1"/>
        </w:numPr>
        <w:rPr>
          <w:rFonts w:asciiTheme="majorHAnsi" w:hAnsiTheme="majorHAnsi" w:cstheme="majorHAnsi"/>
          <w:sz w:val="20"/>
          <w:szCs w:val="20"/>
        </w:rPr>
      </w:pPr>
      <w:r w:rsidRPr="003E3B6A">
        <w:rPr>
          <w:rFonts w:asciiTheme="majorHAnsi" w:hAnsiTheme="majorHAnsi" w:cstheme="majorHAnsi"/>
          <w:sz w:val="20"/>
          <w:szCs w:val="20"/>
        </w:rPr>
        <w:t xml:space="preserve">The fire sprinkler system monitoring agreement with AAA Fire was </w:t>
      </w:r>
      <w:proofErr w:type="gramStart"/>
      <w:r w:rsidRPr="003E3B6A">
        <w:rPr>
          <w:rFonts w:asciiTheme="majorHAnsi" w:hAnsiTheme="majorHAnsi" w:cstheme="majorHAnsi"/>
          <w:sz w:val="20"/>
          <w:szCs w:val="20"/>
        </w:rPr>
        <w:t>signed/accepted</w:t>
      </w:r>
      <w:proofErr w:type="gramEnd"/>
      <w:r w:rsidRPr="003E3B6A">
        <w:rPr>
          <w:rFonts w:asciiTheme="majorHAnsi" w:hAnsiTheme="majorHAnsi" w:cstheme="majorHAnsi"/>
          <w:sz w:val="20"/>
          <w:szCs w:val="20"/>
        </w:rPr>
        <w:t xml:space="preserve"> by the Board.  AAA Fire has completed the monitoring equipment update and the Safety Team has been notified their monitoring services will be terminated as of May 31, 2013.</w:t>
      </w:r>
    </w:p>
    <w:p w:rsidR="002A7BF0" w:rsidRPr="003E3B6A" w:rsidRDefault="002A7BF0" w:rsidP="005F0972">
      <w:pPr>
        <w:rPr>
          <w:rFonts w:asciiTheme="majorHAnsi" w:hAnsiTheme="majorHAnsi" w:cstheme="majorHAnsi"/>
          <w:sz w:val="20"/>
          <w:szCs w:val="20"/>
        </w:rPr>
      </w:pPr>
    </w:p>
    <w:p w:rsidR="00994CF5" w:rsidRPr="003E3B6A" w:rsidRDefault="003D65AB" w:rsidP="00D21C07">
      <w:pPr>
        <w:pStyle w:val="ListParagraph"/>
        <w:numPr>
          <w:ilvl w:val="0"/>
          <w:numId w:val="1"/>
        </w:numPr>
        <w:rPr>
          <w:rFonts w:asciiTheme="majorHAnsi" w:hAnsiTheme="majorHAnsi" w:cstheme="majorHAnsi"/>
          <w:sz w:val="20"/>
          <w:szCs w:val="20"/>
        </w:rPr>
      </w:pPr>
      <w:r w:rsidRPr="003E3B6A">
        <w:rPr>
          <w:rFonts w:asciiTheme="majorHAnsi" w:hAnsiTheme="majorHAnsi" w:cstheme="majorHAnsi"/>
          <w:sz w:val="20"/>
          <w:szCs w:val="20"/>
        </w:rPr>
        <w:t xml:space="preserve">Sequoyah Electric submitted a proposal for new/additional mailbox area lighting.  The price quote on the proposal is $2,152.00.  The Board requested </w:t>
      </w:r>
      <w:r w:rsidR="00DD1D5B" w:rsidRPr="003E3B6A">
        <w:rPr>
          <w:rFonts w:asciiTheme="majorHAnsi" w:hAnsiTheme="majorHAnsi" w:cstheme="majorHAnsi"/>
          <w:sz w:val="20"/>
          <w:szCs w:val="20"/>
        </w:rPr>
        <w:t>additional proposals in order to determine if the Sequoyah pricing is in line</w:t>
      </w:r>
      <w:r w:rsidR="00AF29B0" w:rsidRPr="003E3B6A">
        <w:rPr>
          <w:rFonts w:asciiTheme="majorHAnsi" w:hAnsiTheme="majorHAnsi" w:cstheme="majorHAnsi"/>
          <w:sz w:val="20"/>
          <w:szCs w:val="20"/>
        </w:rPr>
        <w:t xml:space="preserve"> with other vendors.</w:t>
      </w:r>
      <w:r w:rsidR="00994CF5" w:rsidRPr="003E3B6A">
        <w:rPr>
          <w:rFonts w:asciiTheme="majorHAnsi" w:hAnsiTheme="majorHAnsi" w:cstheme="majorHAnsi"/>
          <w:sz w:val="20"/>
          <w:szCs w:val="20"/>
        </w:rPr>
        <w:t xml:space="preserve"> </w:t>
      </w:r>
    </w:p>
    <w:p w:rsidR="002A7BF0" w:rsidRPr="003E3B6A" w:rsidRDefault="002A7BF0" w:rsidP="002A7BF0">
      <w:pPr>
        <w:pStyle w:val="ListParagraph"/>
        <w:rPr>
          <w:rFonts w:asciiTheme="majorHAnsi" w:hAnsiTheme="majorHAnsi" w:cstheme="majorHAnsi"/>
          <w:sz w:val="20"/>
          <w:szCs w:val="20"/>
        </w:rPr>
      </w:pPr>
    </w:p>
    <w:p w:rsidR="00994CF5" w:rsidRPr="003E3B6A" w:rsidRDefault="00AF29B0" w:rsidP="00D21C07">
      <w:pPr>
        <w:pStyle w:val="ListParagraph"/>
        <w:numPr>
          <w:ilvl w:val="0"/>
          <w:numId w:val="1"/>
        </w:numPr>
        <w:rPr>
          <w:rFonts w:asciiTheme="majorHAnsi" w:hAnsiTheme="majorHAnsi" w:cstheme="majorHAnsi"/>
          <w:sz w:val="20"/>
          <w:szCs w:val="20"/>
        </w:rPr>
      </w:pPr>
      <w:r w:rsidRPr="003E3B6A">
        <w:rPr>
          <w:rFonts w:asciiTheme="majorHAnsi" w:hAnsiTheme="majorHAnsi" w:cstheme="majorHAnsi"/>
          <w:sz w:val="20"/>
          <w:szCs w:val="20"/>
        </w:rPr>
        <w:t>Sequoyah Electric submitted a proposal to repair/replace the entry, fountain area lighting.  The price quote on the proposal is $780.50.  The Board voted to accept this proposal.    Management will schedule the work as soon as possible</w:t>
      </w:r>
      <w:r w:rsidR="005F0972" w:rsidRPr="003E3B6A">
        <w:rPr>
          <w:rFonts w:asciiTheme="majorHAnsi" w:hAnsiTheme="majorHAnsi" w:cstheme="majorHAnsi"/>
          <w:sz w:val="20"/>
          <w:szCs w:val="20"/>
        </w:rPr>
        <w:t xml:space="preserve">. </w:t>
      </w:r>
    </w:p>
    <w:p w:rsidR="002A7BF0" w:rsidRPr="003E3B6A" w:rsidRDefault="002A7BF0" w:rsidP="005F0972">
      <w:pPr>
        <w:rPr>
          <w:rFonts w:asciiTheme="majorHAnsi" w:hAnsiTheme="majorHAnsi" w:cstheme="majorHAnsi"/>
          <w:sz w:val="20"/>
          <w:szCs w:val="20"/>
        </w:rPr>
      </w:pPr>
    </w:p>
    <w:p w:rsidR="006811CC" w:rsidRPr="003E3B6A" w:rsidRDefault="005F0972" w:rsidP="006811CC">
      <w:pPr>
        <w:pStyle w:val="ListParagraph"/>
        <w:numPr>
          <w:ilvl w:val="0"/>
          <w:numId w:val="1"/>
        </w:numPr>
        <w:rPr>
          <w:rFonts w:asciiTheme="majorHAnsi" w:hAnsiTheme="majorHAnsi" w:cstheme="majorHAnsi"/>
          <w:sz w:val="20"/>
          <w:szCs w:val="20"/>
        </w:rPr>
      </w:pPr>
      <w:r w:rsidRPr="003E3B6A">
        <w:rPr>
          <w:rFonts w:asciiTheme="majorHAnsi" w:hAnsiTheme="majorHAnsi" w:cstheme="majorHAnsi"/>
          <w:sz w:val="20"/>
          <w:szCs w:val="20"/>
        </w:rPr>
        <w:t xml:space="preserve">The </w:t>
      </w:r>
      <w:r w:rsidR="00AF29B0" w:rsidRPr="003E3B6A">
        <w:rPr>
          <w:rFonts w:asciiTheme="majorHAnsi" w:hAnsiTheme="majorHAnsi" w:cstheme="majorHAnsi"/>
          <w:sz w:val="20"/>
          <w:szCs w:val="20"/>
        </w:rPr>
        <w:t xml:space="preserve">parking stall </w:t>
      </w:r>
      <w:r w:rsidR="001B017A" w:rsidRPr="003E3B6A">
        <w:rPr>
          <w:rFonts w:asciiTheme="majorHAnsi" w:hAnsiTheme="majorHAnsi" w:cstheme="majorHAnsi"/>
          <w:sz w:val="20"/>
          <w:szCs w:val="20"/>
        </w:rPr>
        <w:t>numbering project</w:t>
      </w:r>
      <w:r w:rsidR="00AF29B0" w:rsidRPr="003E3B6A">
        <w:rPr>
          <w:rFonts w:asciiTheme="majorHAnsi" w:hAnsiTheme="majorHAnsi" w:cstheme="majorHAnsi"/>
          <w:sz w:val="20"/>
          <w:szCs w:val="20"/>
        </w:rPr>
        <w:t xml:space="preserve"> is to be scheduled as soon as the weather permits.  The Board requested the vendor be instructed to complete the project in 3 sections, instead of closing the entire parking lot for a 4-5 hour period.</w:t>
      </w:r>
    </w:p>
    <w:p w:rsidR="00AF29B0" w:rsidRPr="003E3B6A" w:rsidRDefault="00AF29B0" w:rsidP="00AF29B0">
      <w:pPr>
        <w:pStyle w:val="ListParagraph"/>
        <w:rPr>
          <w:rFonts w:asciiTheme="majorHAnsi" w:hAnsiTheme="majorHAnsi" w:cstheme="majorHAnsi"/>
          <w:sz w:val="20"/>
          <w:szCs w:val="20"/>
        </w:rPr>
      </w:pPr>
    </w:p>
    <w:p w:rsidR="00AF29B0" w:rsidRPr="003E3B6A" w:rsidRDefault="00AF29B0" w:rsidP="006811CC">
      <w:pPr>
        <w:pStyle w:val="ListParagraph"/>
        <w:numPr>
          <w:ilvl w:val="0"/>
          <w:numId w:val="1"/>
        </w:numPr>
        <w:rPr>
          <w:rFonts w:asciiTheme="majorHAnsi" w:hAnsiTheme="majorHAnsi" w:cstheme="majorHAnsi"/>
          <w:sz w:val="20"/>
          <w:szCs w:val="20"/>
        </w:rPr>
      </w:pPr>
      <w:r w:rsidRPr="003E3B6A">
        <w:rPr>
          <w:rFonts w:asciiTheme="majorHAnsi" w:hAnsiTheme="majorHAnsi" w:cstheme="majorHAnsi"/>
          <w:sz w:val="20"/>
          <w:szCs w:val="20"/>
        </w:rPr>
        <w:t>A homeowner submitted a proposal to restore the old mailbox area with matching siding, the park bench currently inside the clubhouse and two planters.  The proposal also offered suggestions regarding installation of a display board, for inside the clubhouse, for posting of Association and Owner information.  The Board requested members provide additional suggestions and deferred discussion until the next meeting.</w:t>
      </w:r>
    </w:p>
    <w:p w:rsidR="00AF29B0" w:rsidRPr="003E3B6A" w:rsidRDefault="00AF29B0" w:rsidP="00AF29B0">
      <w:pPr>
        <w:pStyle w:val="ListParagraph"/>
        <w:rPr>
          <w:rFonts w:asciiTheme="majorHAnsi" w:hAnsiTheme="majorHAnsi" w:cstheme="majorHAnsi"/>
          <w:sz w:val="20"/>
          <w:szCs w:val="20"/>
        </w:rPr>
      </w:pPr>
    </w:p>
    <w:p w:rsidR="00AF29B0" w:rsidRPr="003E3B6A" w:rsidRDefault="00F62E14" w:rsidP="006811CC">
      <w:pPr>
        <w:pStyle w:val="ListParagraph"/>
        <w:numPr>
          <w:ilvl w:val="0"/>
          <w:numId w:val="1"/>
        </w:numPr>
        <w:rPr>
          <w:rFonts w:asciiTheme="majorHAnsi" w:hAnsiTheme="majorHAnsi" w:cstheme="majorHAnsi"/>
          <w:sz w:val="20"/>
          <w:szCs w:val="20"/>
        </w:rPr>
      </w:pPr>
      <w:r w:rsidRPr="003E3B6A">
        <w:rPr>
          <w:rFonts w:asciiTheme="majorHAnsi" w:hAnsiTheme="majorHAnsi" w:cstheme="majorHAnsi"/>
          <w:sz w:val="20"/>
          <w:szCs w:val="20"/>
        </w:rPr>
        <w:t xml:space="preserve">#9-302 front entry surface </w:t>
      </w:r>
      <w:r w:rsidR="001B017A" w:rsidRPr="003E3B6A">
        <w:rPr>
          <w:rFonts w:asciiTheme="majorHAnsi" w:hAnsiTheme="majorHAnsi" w:cstheme="majorHAnsi"/>
          <w:sz w:val="20"/>
          <w:szCs w:val="20"/>
        </w:rPr>
        <w:t>repairs</w:t>
      </w:r>
      <w:r w:rsidRPr="003E3B6A">
        <w:rPr>
          <w:rFonts w:asciiTheme="majorHAnsi" w:hAnsiTheme="majorHAnsi" w:cstheme="majorHAnsi"/>
          <w:sz w:val="20"/>
          <w:szCs w:val="20"/>
        </w:rPr>
        <w:t xml:space="preserve"> will be completed as soon as the weather is dependably sunny for several consecutive days.</w:t>
      </w:r>
    </w:p>
    <w:p w:rsidR="00F62E14" w:rsidRPr="003E3B6A" w:rsidRDefault="00F62E14" w:rsidP="00F62E14">
      <w:pPr>
        <w:pStyle w:val="ListParagraph"/>
        <w:rPr>
          <w:rFonts w:asciiTheme="majorHAnsi" w:hAnsiTheme="majorHAnsi" w:cstheme="majorHAnsi"/>
          <w:sz w:val="20"/>
          <w:szCs w:val="20"/>
        </w:rPr>
      </w:pPr>
    </w:p>
    <w:p w:rsidR="00F62E14" w:rsidRPr="003E3B6A" w:rsidRDefault="00F62E14" w:rsidP="00F62E14">
      <w:pPr>
        <w:pStyle w:val="ListParagraph"/>
        <w:numPr>
          <w:ilvl w:val="0"/>
          <w:numId w:val="1"/>
        </w:numPr>
        <w:rPr>
          <w:rFonts w:asciiTheme="majorHAnsi" w:hAnsiTheme="majorHAnsi" w:cstheme="majorHAnsi"/>
          <w:sz w:val="20"/>
          <w:szCs w:val="20"/>
        </w:rPr>
      </w:pPr>
      <w:r w:rsidRPr="003E3B6A">
        <w:rPr>
          <w:rFonts w:asciiTheme="majorHAnsi" w:hAnsiTheme="majorHAnsi" w:cstheme="majorHAnsi"/>
          <w:sz w:val="20"/>
          <w:szCs w:val="20"/>
        </w:rPr>
        <w:t>Management presented three bids for clubhouse security door purchase and installation.  Pricing on the bids is as follows:  $8,311+tax, $12,120+tax and $20,040+tax.  The Board requested more information on security door material specifications, hardware and closer systems.  The bids and additional information will be discussed at the next meeting.</w:t>
      </w:r>
    </w:p>
    <w:p w:rsidR="00F62E14" w:rsidRPr="003E3B6A" w:rsidRDefault="00F62E14" w:rsidP="00F62E14">
      <w:pPr>
        <w:pStyle w:val="ListParagraph"/>
        <w:rPr>
          <w:rFonts w:asciiTheme="majorHAnsi" w:hAnsiTheme="majorHAnsi" w:cstheme="majorHAnsi"/>
          <w:sz w:val="20"/>
          <w:szCs w:val="20"/>
        </w:rPr>
      </w:pPr>
    </w:p>
    <w:p w:rsidR="00F62E14" w:rsidRPr="003E3B6A" w:rsidRDefault="00F62E14" w:rsidP="00F62E14">
      <w:pPr>
        <w:pStyle w:val="ListParagraph"/>
        <w:numPr>
          <w:ilvl w:val="0"/>
          <w:numId w:val="1"/>
        </w:numPr>
        <w:rPr>
          <w:rFonts w:asciiTheme="majorHAnsi" w:hAnsiTheme="majorHAnsi" w:cstheme="majorHAnsi"/>
          <w:sz w:val="20"/>
          <w:szCs w:val="20"/>
        </w:rPr>
      </w:pPr>
      <w:r w:rsidRPr="003E3B6A">
        <w:rPr>
          <w:rFonts w:asciiTheme="majorHAnsi" w:hAnsiTheme="majorHAnsi" w:cstheme="majorHAnsi"/>
          <w:sz w:val="20"/>
          <w:szCs w:val="20"/>
        </w:rPr>
        <w:t>Management presented a repair proposal submitted by Sam Warner Construction.  The proposal is based on needed repairs</w:t>
      </w:r>
      <w:r w:rsidR="001B017A" w:rsidRPr="003E3B6A">
        <w:rPr>
          <w:rFonts w:asciiTheme="majorHAnsi" w:hAnsiTheme="majorHAnsi" w:cstheme="majorHAnsi"/>
          <w:sz w:val="20"/>
          <w:szCs w:val="20"/>
        </w:rPr>
        <w:t>, reported</w:t>
      </w:r>
      <w:r w:rsidRPr="003E3B6A">
        <w:rPr>
          <w:rFonts w:asciiTheme="majorHAnsi" w:hAnsiTheme="majorHAnsi" w:cstheme="majorHAnsi"/>
          <w:sz w:val="20"/>
          <w:szCs w:val="20"/>
        </w:rPr>
        <w:t xml:space="preserve"> by homeowner’s</w:t>
      </w:r>
      <w:r w:rsidR="004024FD" w:rsidRPr="003E3B6A">
        <w:rPr>
          <w:rFonts w:asciiTheme="majorHAnsi" w:hAnsiTheme="majorHAnsi" w:cstheme="majorHAnsi"/>
          <w:sz w:val="20"/>
          <w:szCs w:val="20"/>
        </w:rPr>
        <w:t xml:space="preserve"> in response </w:t>
      </w:r>
      <w:r w:rsidR="001B017A" w:rsidRPr="003E3B6A">
        <w:rPr>
          <w:rFonts w:asciiTheme="majorHAnsi" w:hAnsiTheme="majorHAnsi" w:cstheme="majorHAnsi"/>
          <w:sz w:val="20"/>
          <w:szCs w:val="20"/>
        </w:rPr>
        <w:t>to a</w:t>
      </w:r>
      <w:r w:rsidR="004024FD" w:rsidRPr="003E3B6A">
        <w:rPr>
          <w:rFonts w:asciiTheme="majorHAnsi" w:hAnsiTheme="majorHAnsi" w:cstheme="majorHAnsi"/>
          <w:sz w:val="20"/>
          <w:szCs w:val="20"/>
        </w:rPr>
        <w:t xml:space="preserve"> Management survey.  The repair proposal is for entry areas and lower level decks only.  Management and Sam Warner will be inspecting 2</w:t>
      </w:r>
      <w:r w:rsidR="004024FD" w:rsidRPr="003E3B6A">
        <w:rPr>
          <w:rFonts w:asciiTheme="majorHAnsi" w:hAnsiTheme="majorHAnsi" w:cstheme="majorHAnsi"/>
          <w:sz w:val="20"/>
          <w:szCs w:val="20"/>
          <w:vertAlign w:val="superscript"/>
        </w:rPr>
        <w:t>nd</w:t>
      </w:r>
      <w:r w:rsidR="004024FD" w:rsidRPr="003E3B6A">
        <w:rPr>
          <w:rFonts w:asciiTheme="majorHAnsi" w:hAnsiTheme="majorHAnsi" w:cstheme="majorHAnsi"/>
          <w:sz w:val="20"/>
          <w:szCs w:val="20"/>
        </w:rPr>
        <w:t xml:space="preserve"> and 3</w:t>
      </w:r>
      <w:r w:rsidR="004024FD" w:rsidRPr="003E3B6A">
        <w:rPr>
          <w:rFonts w:asciiTheme="majorHAnsi" w:hAnsiTheme="majorHAnsi" w:cstheme="majorHAnsi"/>
          <w:sz w:val="20"/>
          <w:szCs w:val="20"/>
          <w:vertAlign w:val="superscript"/>
        </w:rPr>
        <w:t>rd</w:t>
      </w:r>
      <w:r w:rsidR="004024FD" w:rsidRPr="003E3B6A">
        <w:rPr>
          <w:rFonts w:asciiTheme="majorHAnsi" w:hAnsiTheme="majorHAnsi" w:cstheme="majorHAnsi"/>
          <w:sz w:val="20"/>
          <w:szCs w:val="20"/>
        </w:rPr>
        <w:t xml:space="preserve"> level decks during the month of June.   The price quote on the proposal is $9,275+tax.  The Board unanimously voted to accept the proposal.  The work will be scheduled to begin in the month of June.</w:t>
      </w:r>
    </w:p>
    <w:p w:rsidR="00433610" w:rsidRPr="003E3B6A" w:rsidRDefault="00433610">
      <w:pPr>
        <w:rPr>
          <w:rFonts w:asciiTheme="majorHAnsi" w:hAnsiTheme="majorHAnsi" w:cstheme="majorHAnsi"/>
          <w:sz w:val="20"/>
          <w:szCs w:val="20"/>
        </w:rPr>
      </w:pPr>
    </w:p>
    <w:p w:rsidR="00130A3E" w:rsidRPr="003E3B6A" w:rsidRDefault="00433610">
      <w:pPr>
        <w:rPr>
          <w:rFonts w:asciiTheme="majorHAnsi" w:hAnsiTheme="majorHAnsi" w:cstheme="majorHAnsi"/>
          <w:b/>
          <w:sz w:val="20"/>
          <w:szCs w:val="20"/>
        </w:rPr>
      </w:pPr>
      <w:r w:rsidRPr="003E3B6A">
        <w:rPr>
          <w:rFonts w:asciiTheme="majorHAnsi" w:hAnsiTheme="majorHAnsi" w:cstheme="majorHAnsi"/>
          <w:b/>
          <w:sz w:val="20"/>
          <w:szCs w:val="20"/>
        </w:rPr>
        <w:t>New Business:</w:t>
      </w:r>
      <w:r w:rsidR="004D298E" w:rsidRPr="003E3B6A">
        <w:rPr>
          <w:rFonts w:asciiTheme="majorHAnsi" w:hAnsiTheme="majorHAnsi" w:cstheme="majorHAnsi"/>
          <w:b/>
          <w:sz w:val="20"/>
          <w:szCs w:val="20"/>
        </w:rPr>
        <w:t xml:space="preserve"> </w:t>
      </w:r>
    </w:p>
    <w:p w:rsidR="00130A3E" w:rsidRPr="003E3B6A" w:rsidRDefault="004024FD" w:rsidP="00AC43A2">
      <w:pPr>
        <w:pStyle w:val="ListParagraph"/>
        <w:numPr>
          <w:ilvl w:val="0"/>
          <w:numId w:val="2"/>
        </w:numPr>
        <w:rPr>
          <w:rFonts w:asciiTheme="majorHAnsi" w:hAnsiTheme="majorHAnsi" w:cstheme="majorHAnsi"/>
          <w:sz w:val="20"/>
          <w:szCs w:val="20"/>
        </w:rPr>
      </w:pPr>
      <w:r w:rsidRPr="003E3B6A">
        <w:rPr>
          <w:rFonts w:asciiTheme="majorHAnsi" w:hAnsiTheme="majorHAnsi" w:cstheme="majorHAnsi"/>
          <w:sz w:val="20"/>
          <w:szCs w:val="20"/>
        </w:rPr>
        <w:t xml:space="preserve">A Master and Earthquake Insurance Renewal proposal submitted by Community Association Underwriters was presented to the Board.  The CAU </w:t>
      </w:r>
      <w:r w:rsidR="001B017A" w:rsidRPr="003E3B6A">
        <w:rPr>
          <w:rFonts w:asciiTheme="majorHAnsi" w:hAnsiTheme="majorHAnsi" w:cstheme="majorHAnsi"/>
          <w:sz w:val="20"/>
          <w:szCs w:val="20"/>
        </w:rPr>
        <w:t>renewal quoted</w:t>
      </w:r>
      <w:r w:rsidRPr="003E3B6A">
        <w:rPr>
          <w:rFonts w:asciiTheme="majorHAnsi" w:hAnsiTheme="majorHAnsi" w:cstheme="majorHAnsi"/>
          <w:sz w:val="20"/>
          <w:szCs w:val="20"/>
        </w:rPr>
        <w:t xml:space="preserve"> </w:t>
      </w:r>
      <w:r w:rsidR="001B017A" w:rsidRPr="003E3B6A">
        <w:rPr>
          <w:rFonts w:asciiTheme="majorHAnsi" w:hAnsiTheme="majorHAnsi" w:cstheme="majorHAnsi"/>
          <w:sz w:val="20"/>
          <w:szCs w:val="20"/>
        </w:rPr>
        <w:t>a</w:t>
      </w:r>
      <w:r w:rsidRPr="003E3B6A">
        <w:rPr>
          <w:rFonts w:asciiTheme="majorHAnsi" w:hAnsiTheme="majorHAnsi" w:cstheme="majorHAnsi"/>
          <w:sz w:val="20"/>
          <w:szCs w:val="20"/>
        </w:rPr>
        <w:t xml:space="preserve"> premium approximately $10,000 higher than last year’s premium, due to an increase in earthquake insurance pricing.  Management requested an additional quote from Farmers </w:t>
      </w:r>
      <w:r w:rsidR="001B017A" w:rsidRPr="003E3B6A">
        <w:rPr>
          <w:rFonts w:asciiTheme="majorHAnsi" w:hAnsiTheme="majorHAnsi" w:cstheme="majorHAnsi"/>
          <w:sz w:val="20"/>
          <w:szCs w:val="20"/>
        </w:rPr>
        <w:t>Insurance;</w:t>
      </w:r>
      <w:r w:rsidRPr="003E3B6A">
        <w:rPr>
          <w:rFonts w:asciiTheme="majorHAnsi" w:hAnsiTheme="majorHAnsi" w:cstheme="majorHAnsi"/>
          <w:sz w:val="20"/>
          <w:szCs w:val="20"/>
        </w:rPr>
        <w:t xml:space="preserve"> however, Farmers responded they could not come close to the CAU quote</w:t>
      </w:r>
      <w:r w:rsidR="00C42DE0" w:rsidRPr="003E3B6A">
        <w:rPr>
          <w:rFonts w:asciiTheme="majorHAnsi" w:hAnsiTheme="majorHAnsi" w:cstheme="majorHAnsi"/>
          <w:sz w:val="20"/>
          <w:szCs w:val="20"/>
        </w:rPr>
        <w:t xml:space="preserve"> due</w:t>
      </w:r>
      <w:r w:rsidRPr="003E3B6A">
        <w:rPr>
          <w:rFonts w:asciiTheme="majorHAnsi" w:hAnsiTheme="majorHAnsi" w:cstheme="majorHAnsi"/>
          <w:sz w:val="20"/>
          <w:szCs w:val="20"/>
        </w:rPr>
        <w:t xml:space="preserve"> to the Mercer Park loss claim history.  Farmers also stated the CAU earthquake quote </w:t>
      </w:r>
      <w:r w:rsidR="00C42DE0" w:rsidRPr="003E3B6A">
        <w:rPr>
          <w:rFonts w:asciiTheme="majorHAnsi" w:hAnsiTheme="majorHAnsi" w:cstheme="majorHAnsi"/>
          <w:sz w:val="20"/>
          <w:szCs w:val="20"/>
        </w:rPr>
        <w:t>is below industry standard.  The Board voted to accept the CAU renewal proposal.</w:t>
      </w:r>
    </w:p>
    <w:p w:rsidR="00BD7A3C" w:rsidRPr="003E3B6A" w:rsidRDefault="00BD7A3C" w:rsidP="00BD7A3C">
      <w:pPr>
        <w:pStyle w:val="ListParagraph"/>
        <w:ind w:left="420"/>
        <w:rPr>
          <w:rFonts w:asciiTheme="majorHAnsi" w:hAnsiTheme="majorHAnsi" w:cstheme="majorHAnsi"/>
          <w:sz w:val="20"/>
          <w:szCs w:val="20"/>
        </w:rPr>
      </w:pPr>
    </w:p>
    <w:p w:rsidR="00AF67C5" w:rsidRPr="003E3B6A" w:rsidRDefault="00DD6AAF" w:rsidP="00AF67C5">
      <w:pPr>
        <w:pStyle w:val="ListParagraph"/>
        <w:numPr>
          <w:ilvl w:val="0"/>
          <w:numId w:val="2"/>
        </w:numPr>
        <w:rPr>
          <w:rFonts w:asciiTheme="majorHAnsi" w:hAnsiTheme="majorHAnsi" w:cstheme="majorHAnsi"/>
          <w:sz w:val="20"/>
          <w:szCs w:val="20"/>
        </w:rPr>
      </w:pPr>
      <w:r w:rsidRPr="003E3B6A">
        <w:rPr>
          <w:rFonts w:asciiTheme="majorHAnsi" w:hAnsiTheme="majorHAnsi" w:cstheme="majorHAnsi"/>
          <w:sz w:val="20"/>
          <w:szCs w:val="20"/>
        </w:rPr>
        <w:t xml:space="preserve">Management </w:t>
      </w:r>
      <w:r w:rsidR="00984279" w:rsidRPr="003E3B6A">
        <w:rPr>
          <w:rFonts w:asciiTheme="majorHAnsi" w:hAnsiTheme="majorHAnsi" w:cstheme="majorHAnsi"/>
          <w:sz w:val="20"/>
          <w:szCs w:val="20"/>
        </w:rPr>
        <w:t>informed the Board a Trustee’s Sale has been set for HOA owned unit #9-102 for the end of August.  The Board will inform the unit tenant of the sale and resulting occupancy ramifications.</w:t>
      </w:r>
      <w:r w:rsidR="00AF67C5" w:rsidRPr="003E3B6A">
        <w:rPr>
          <w:rFonts w:asciiTheme="majorHAnsi" w:hAnsiTheme="majorHAnsi" w:cstheme="majorHAnsi"/>
          <w:sz w:val="20"/>
          <w:szCs w:val="20"/>
        </w:rPr>
        <w:t xml:space="preserve"> </w:t>
      </w:r>
    </w:p>
    <w:p w:rsidR="00BD7A3C" w:rsidRPr="003E3B6A" w:rsidRDefault="00BD7A3C" w:rsidP="00BD7A3C">
      <w:pPr>
        <w:rPr>
          <w:rFonts w:asciiTheme="majorHAnsi" w:hAnsiTheme="majorHAnsi" w:cstheme="majorHAnsi"/>
          <w:sz w:val="20"/>
          <w:szCs w:val="20"/>
        </w:rPr>
      </w:pPr>
    </w:p>
    <w:p w:rsidR="00BD7A3C" w:rsidRPr="003E3B6A" w:rsidRDefault="00984279" w:rsidP="00BD7A3C">
      <w:pPr>
        <w:pStyle w:val="ListParagraph"/>
        <w:numPr>
          <w:ilvl w:val="0"/>
          <w:numId w:val="2"/>
        </w:numPr>
        <w:rPr>
          <w:rFonts w:asciiTheme="majorHAnsi" w:hAnsiTheme="majorHAnsi" w:cstheme="majorHAnsi"/>
          <w:sz w:val="20"/>
          <w:szCs w:val="20"/>
        </w:rPr>
      </w:pPr>
      <w:r w:rsidRPr="003E3B6A">
        <w:rPr>
          <w:rFonts w:asciiTheme="majorHAnsi" w:hAnsiTheme="majorHAnsi" w:cstheme="majorHAnsi"/>
          <w:sz w:val="20"/>
          <w:szCs w:val="20"/>
        </w:rPr>
        <w:t xml:space="preserve">Advertising/showing of the HOA owned unit #15-101 was discussed.  Board member, Curtis </w:t>
      </w:r>
      <w:r w:rsidR="001B017A" w:rsidRPr="003E3B6A">
        <w:rPr>
          <w:rFonts w:asciiTheme="majorHAnsi" w:hAnsiTheme="majorHAnsi" w:cstheme="majorHAnsi"/>
          <w:sz w:val="20"/>
          <w:szCs w:val="20"/>
        </w:rPr>
        <w:t>Johnson will</w:t>
      </w:r>
      <w:r w:rsidRPr="003E3B6A">
        <w:rPr>
          <w:rFonts w:asciiTheme="majorHAnsi" w:hAnsiTheme="majorHAnsi" w:cstheme="majorHAnsi"/>
          <w:sz w:val="20"/>
          <w:szCs w:val="20"/>
        </w:rPr>
        <w:t xml:space="preserve"> placed the ad on Craig’s List requesting first, last and damage deposit and Board member, Allan Zander will show the unit to prospective renters.</w:t>
      </w:r>
    </w:p>
    <w:p w:rsidR="009B5E42" w:rsidRPr="003E3B6A" w:rsidRDefault="009B5E42" w:rsidP="009B5E42">
      <w:pPr>
        <w:pStyle w:val="ListParagraph"/>
        <w:rPr>
          <w:rFonts w:asciiTheme="majorHAnsi" w:hAnsiTheme="majorHAnsi" w:cstheme="majorHAnsi"/>
          <w:sz w:val="20"/>
          <w:szCs w:val="20"/>
        </w:rPr>
      </w:pPr>
    </w:p>
    <w:p w:rsidR="009B5E42" w:rsidRPr="003E3B6A" w:rsidRDefault="009B5E42" w:rsidP="00BD7A3C">
      <w:pPr>
        <w:pStyle w:val="ListParagraph"/>
        <w:numPr>
          <w:ilvl w:val="0"/>
          <w:numId w:val="2"/>
        </w:numPr>
        <w:rPr>
          <w:rFonts w:asciiTheme="majorHAnsi" w:hAnsiTheme="majorHAnsi" w:cstheme="majorHAnsi"/>
          <w:sz w:val="20"/>
          <w:szCs w:val="20"/>
        </w:rPr>
      </w:pPr>
      <w:r w:rsidRPr="003E3B6A">
        <w:rPr>
          <w:rFonts w:asciiTheme="majorHAnsi" w:hAnsiTheme="majorHAnsi" w:cstheme="majorHAnsi"/>
          <w:sz w:val="20"/>
          <w:szCs w:val="20"/>
        </w:rPr>
        <w:t>Management described necessary repair to the, dry rot discovered ,in the entry areas of #13-301 and #11-302.  Repairs at #13-301 have been completed and the repairs at #11-302 are the first priority on the Sam Warner Construction repair proposal that was approved earlier in this meeting.</w:t>
      </w:r>
    </w:p>
    <w:p w:rsidR="009B5E42" w:rsidRPr="003E3B6A" w:rsidRDefault="009B5E42" w:rsidP="009B5E42">
      <w:pPr>
        <w:pStyle w:val="ListParagraph"/>
        <w:rPr>
          <w:rFonts w:asciiTheme="majorHAnsi" w:hAnsiTheme="majorHAnsi" w:cstheme="majorHAnsi"/>
          <w:sz w:val="20"/>
          <w:szCs w:val="20"/>
        </w:rPr>
      </w:pPr>
    </w:p>
    <w:p w:rsidR="009B5E42" w:rsidRPr="003E3B6A" w:rsidRDefault="009B5E42" w:rsidP="00BD7A3C">
      <w:pPr>
        <w:pStyle w:val="ListParagraph"/>
        <w:numPr>
          <w:ilvl w:val="0"/>
          <w:numId w:val="2"/>
        </w:numPr>
        <w:rPr>
          <w:rFonts w:asciiTheme="majorHAnsi" w:hAnsiTheme="majorHAnsi" w:cstheme="majorHAnsi"/>
          <w:sz w:val="20"/>
          <w:szCs w:val="20"/>
        </w:rPr>
      </w:pPr>
      <w:r w:rsidRPr="003E3B6A">
        <w:rPr>
          <w:rFonts w:asciiTheme="majorHAnsi" w:hAnsiTheme="majorHAnsi" w:cstheme="majorHAnsi"/>
          <w:sz w:val="20"/>
          <w:szCs w:val="20"/>
        </w:rPr>
        <w:t xml:space="preserve">A review and discussion of Edmonds Landscape community walk-through inspection notes took place.  </w:t>
      </w:r>
      <w:r w:rsidR="003E3B6A" w:rsidRPr="003E3B6A">
        <w:rPr>
          <w:rFonts w:asciiTheme="majorHAnsi" w:hAnsiTheme="majorHAnsi" w:cstheme="majorHAnsi"/>
          <w:sz w:val="20"/>
          <w:szCs w:val="20"/>
        </w:rPr>
        <w:t>The Board asked Management to request Edmonds to perform all items noted, however; it was asked Edmonds do only a “light” prune on large Phontia plants.</w:t>
      </w:r>
    </w:p>
    <w:p w:rsidR="009B5E42" w:rsidRPr="003E3B6A" w:rsidRDefault="009B5E42" w:rsidP="009B5E42">
      <w:pPr>
        <w:pStyle w:val="ListParagraph"/>
        <w:rPr>
          <w:rFonts w:asciiTheme="majorHAnsi" w:hAnsiTheme="majorHAnsi" w:cstheme="majorHAnsi"/>
          <w:sz w:val="20"/>
          <w:szCs w:val="20"/>
        </w:rPr>
      </w:pPr>
    </w:p>
    <w:p w:rsidR="009B5E42" w:rsidRPr="003E3B6A" w:rsidRDefault="009B5E42" w:rsidP="009B5E42">
      <w:pPr>
        <w:rPr>
          <w:rFonts w:asciiTheme="majorHAnsi" w:hAnsiTheme="majorHAnsi" w:cstheme="majorHAnsi"/>
          <w:b/>
          <w:sz w:val="20"/>
          <w:szCs w:val="20"/>
        </w:rPr>
      </w:pPr>
      <w:r w:rsidRPr="003E3B6A">
        <w:rPr>
          <w:rFonts w:asciiTheme="majorHAnsi" w:hAnsiTheme="majorHAnsi" w:cstheme="majorHAnsi"/>
          <w:b/>
          <w:sz w:val="20"/>
          <w:szCs w:val="20"/>
        </w:rPr>
        <w:t>Executive Session:</w:t>
      </w:r>
    </w:p>
    <w:p w:rsidR="009B5E42" w:rsidRPr="003E3B6A" w:rsidRDefault="00DF1B62" w:rsidP="009B5E42">
      <w:pPr>
        <w:rPr>
          <w:rFonts w:asciiTheme="majorHAnsi" w:hAnsiTheme="majorHAnsi" w:cstheme="majorHAnsi"/>
          <w:sz w:val="20"/>
          <w:szCs w:val="20"/>
        </w:rPr>
      </w:pPr>
      <w:r w:rsidRPr="003E3B6A">
        <w:rPr>
          <w:rFonts w:asciiTheme="majorHAnsi" w:hAnsiTheme="majorHAnsi" w:cstheme="majorHAnsi"/>
          <w:sz w:val="20"/>
          <w:szCs w:val="20"/>
        </w:rPr>
        <w:t>The Board</w:t>
      </w:r>
      <w:r w:rsidR="009B5E42" w:rsidRPr="003E3B6A">
        <w:rPr>
          <w:rFonts w:asciiTheme="majorHAnsi" w:hAnsiTheme="majorHAnsi" w:cstheme="majorHAnsi"/>
          <w:sz w:val="20"/>
          <w:szCs w:val="20"/>
        </w:rPr>
        <w:t xml:space="preserve"> </w:t>
      </w:r>
      <w:r w:rsidRPr="003E3B6A">
        <w:rPr>
          <w:rFonts w:asciiTheme="majorHAnsi" w:hAnsiTheme="majorHAnsi" w:cstheme="majorHAnsi"/>
          <w:sz w:val="20"/>
          <w:szCs w:val="20"/>
        </w:rPr>
        <w:t>held a discussion on how to proceed with collection of past due repair funds owed to the Association by a homeowner.</w:t>
      </w:r>
    </w:p>
    <w:p w:rsidR="00984279" w:rsidRPr="003E3B6A" w:rsidRDefault="00984279" w:rsidP="00984279">
      <w:pPr>
        <w:rPr>
          <w:rFonts w:asciiTheme="majorHAnsi" w:hAnsiTheme="majorHAnsi" w:cstheme="majorHAnsi"/>
          <w:sz w:val="20"/>
          <w:szCs w:val="20"/>
        </w:rPr>
      </w:pPr>
    </w:p>
    <w:p w:rsidR="00433610" w:rsidRPr="003E3B6A" w:rsidRDefault="00433610">
      <w:pPr>
        <w:rPr>
          <w:rFonts w:asciiTheme="majorHAnsi" w:hAnsiTheme="majorHAnsi" w:cstheme="majorHAnsi"/>
          <w:sz w:val="20"/>
          <w:szCs w:val="20"/>
        </w:rPr>
      </w:pPr>
      <w:r w:rsidRPr="003E3B6A">
        <w:rPr>
          <w:rFonts w:asciiTheme="majorHAnsi" w:hAnsiTheme="majorHAnsi" w:cstheme="majorHAnsi"/>
          <w:b/>
          <w:sz w:val="20"/>
          <w:szCs w:val="20"/>
        </w:rPr>
        <w:t>Adjournment:</w:t>
      </w:r>
      <w:r w:rsidR="004D298E" w:rsidRPr="003E3B6A">
        <w:rPr>
          <w:rFonts w:asciiTheme="majorHAnsi" w:hAnsiTheme="majorHAnsi" w:cstheme="majorHAnsi"/>
          <w:sz w:val="20"/>
          <w:szCs w:val="20"/>
        </w:rPr>
        <w:t xml:space="preserve"> </w:t>
      </w:r>
      <w:r w:rsidR="00AC43A2" w:rsidRPr="003E3B6A">
        <w:rPr>
          <w:rFonts w:asciiTheme="majorHAnsi" w:hAnsiTheme="majorHAnsi" w:cstheme="majorHAnsi"/>
          <w:sz w:val="20"/>
          <w:szCs w:val="20"/>
        </w:rPr>
        <w:t xml:space="preserve"> Board President Allan Zander adjourned the meeting at </w:t>
      </w:r>
      <w:r w:rsidR="00DF1B62" w:rsidRPr="003E3B6A">
        <w:rPr>
          <w:rFonts w:asciiTheme="majorHAnsi" w:hAnsiTheme="majorHAnsi" w:cstheme="majorHAnsi"/>
          <w:sz w:val="20"/>
          <w:szCs w:val="20"/>
        </w:rPr>
        <w:t>8:50</w:t>
      </w:r>
      <w:r w:rsidR="0007175C" w:rsidRPr="003E3B6A">
        <w:rPr>
          <w:rFonts w:asciiTheme="majorHAnsi" w:hAnsiTheme="majorHAnsi" w:cstheme="majorHAnsi"/>
          <w:sz w:val="20"/>
          <w:szCs w:val="20"/>
        </w:rPr>
        <w:t xml:space="preserve"> p.m.</w:t>
      </w:r>
    </w:p>
    <w:p w:rsidR="00AC43A2" w:rsidRPr="003E3B6A" w:rsidRDefault="00AC43A2">
      <w:pPr>
        <w:rPr>
          <w:rFonts w:asciiTheme="majorHAnsi" w:hAnsiTheme="majorHAnsi" w:cstheme="majorHAnsi"/>
          <w:sz w:val="20"/>
          <w:szCs w:val="20"/>
        </w:rPr>
      </w:pPr>
    </w:p>
    <w:p w:rsidR="00AC43A2" w:rsidRPr="003E3B6A" w:rsidRDefault="00AC43A2">
      <w:pPr>
        <w:rPr>
          <w:rFonts w:asciiTheme="majorHAnsi" w:hAnsiTheme="majorHAnsi" w:cstheme="majorHAnsi"/>
          <w:sz w:val="20"/>
          <w:szCs w:val="20"/>
        </w:rPr>
      </w:pPr>
      <w:r w:rsidRPr="003E3B6A">
        <w:rPr>
          <w:rFonts w:asciiTheme="majorHAnsi" w:hAnsiTheme="majorHAnsi" w:cstheme="majorHAnsi"/>
          <w:sz w:val="20"/>
          <w:szCs w:val="20"/>
        </w:rPr>
        <w:t>Respectfully submitted by</w:t>
      </w:r>
    </w:p>
    <w:p w:rsidR="00DF1B62" w:rsidRPr="003E3B6A" w:rsidRDefault="00DF1B62">
      <w:pPr>
        <w:rPr>
          <w:rFonts w:asciiTheme="majorHAnsi" w:hAnsiTheme="majorHAnsi" w:cstheme="majorHAnsi"/>
          <w:sz w:val="20"/>
          <w:szCs w:val="20"/>
        </w:rPr>
      </w:pPr>
      <w:bookmarkStart w:id="0" w:name="_GoBack"/>
      <w:bookmarkEnd w:id="0"/>
    </w:p>
    <w:p w:rsidR="00AC43A2" w:rsidRPr="003E3B6A" w:rsidRDefault="00DF1B62">
      <w:pPr>
        <w:rPr>
          <w:rFonts w:asciiTheme="majorHAnsi" w:hAnsiTheme="majorHAnsi" w:cstheme="majorHAnsi"/>
          <w:sz w:val="20"/>
          <w:szCs w:val="20"/>
        </w:rPr>
      </w:pPr>
      <w:r w:rsidRPr="003E3B6A">
        <w:rPr>
          <w:rFonts w:asciiTheme="majorHAnsi" w:hAnsiTheme="majorHAnsi" w:cstheme="majorHAnsi"/>
          <w:sz w:val="20"/>
          <w:szCs w:val="20"/>
        </w:rPr>
        <w:t>Barbara Shepherd</w:t>
      </w:r>
    </w:p>
    <w:p w:rsidR="00AC43A2" w:rsidRPr="003E3B6A" w:rsidRDefault="00AC43A2">
      <w:pPr>
        <w:rPr>
          <w:rFonts w:asciiTheme="majorHAnsi" w:hAnsiTheme="majorHAnsi" w:cstheme="majorHAnsi"/>
          <w:sz w:val="20"/>
          <w:szCs w:val="20"/>
        </w:rPr>
      </w:pPr>
      <w:r w:rsidRPr="003E3B6A">
        <w:rPr>
          <w:rFonts w:asciiTheme="majorHAnsi" w:hAnsiTheme="majorHAnsi" w:cstheme="majorHAnsi"/>
          <w:sz w:val="20"/>
          <w:szCs w:val="20"/>
        </w:rPr>
        <w:t>Administrative Assistant</w:t>
      </w:r>
    </w:p>
    <w:p w:rsidR="00AC43A2" w:rsidRPr="003E3B6A" w:rsidRDefault="00AC43A2">
      <w:pPr>
        <w:rPr>
          <w:rFonts w:asciiTheme="majorHAnsi" w:hAnsiTheme="majorHAnsi" w:cstheme="majorHAnsi"/>
          <w:sz w:val="20"/>
          <w:szCs w:val="20"/>
        </w:rPr>
      </w:pPr>
      <w:r w:rsidRPr="003E3B6A">
        <w:rPr>
          <w:rFonts w:asciiTheme="majorHAnsi" w:hAnsiTheme="majorHAnsi" w:cstheme="majorHAnsi"/>
          <w:sz w:val="20"/>
          <w:szCs w:val="20"/>
        </w:rPr>
        <w:t>Property Concepts</w:t>
      </w:r>
    </w:p>
    <w:sectPr w:rsidR="00AC43A2" w:rsidRPr="003E3B6A" w:rsidSect="0043361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87DA9"/>
    <w:multiLevelType w:val="hybridMultilevel"/>
    <w:tmpl w:val="1C66E9CC"/>
    <w:lvl w:ilvl="0" w:tplc="677C9260">
      <w:start w:val="1"/>
      <w:numFmt w:val="decimal"/>
      <w:lvlText w:val="%1)"/>
      <w:lvlJc w:val="left"/>
      <w:pPr>
        <w:ind w:left="720" w:hanging="360"/>
      </w:pPr>
      <w:rPr>
        <w:rFonts w:hint="default"/>
      </w:rPr>
    </w:lvl>
    <w:lvl w:ilvl="1" w:tplc="C9EE372E">
      <w:start w:val="1"/>
      <w:numFmt w:val="bullet"/>
      <w:lvlText w:val=""/>
      <w:lvlJc w:val="left"/>
      <w:pPr>
        <w:ind w:left="1140" w:hanging="360"/>
      </w:pPr>
      <w:rPr>
        <w:rFonts w:ascii="Symbol" w:hAnsi="Symbol" w:hint="default"/>
      </w:r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2E007E88"/>
    <w:multiLevelType w:val="multilevel"/>
    <w:tmpl w:val="EA5C4A42"/>
    <w:lvl w:ilvl="0">
      <w:start w:val="1"/>
      <w:numFmt w:val="decimal"/>
      <w:lvlText w:val="%1)"/>
      <w:lvlJc w:val="left"/>
      <w:pPr>
        <w:ind w:left="420" w:hanging="360"/>
      </w:pPr>
      <w:rPr>
        <w:rFonts w:hint="default"/>
      </w:rPr>
    </w:lvl>
    <w:lvl w:ilvl="1">
      <w:start w:val="1"/>
      <w:numFmt w:val="bullet"/>
      <w:lvlText w:val=""/>
      <w:lvlJc w:val="left"/>
      <w:pPr>
        <w:ind w:left="1140" w:hanging="360"/>
      </w:pPr>
      <w:rPr>
        <w:rFonts w:ascii="Symbol" w:hAnsi="Symbol" w:hint="default"/>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nsid w:val="5E506444"/>
    <w:multiLevelType w:val="hybridMultilevel"/>
    <w:tmpl w:val="ECA06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E37"/>
    <w:rsid w:val="00023E37"/>
    <w:rsid w:val="0007175C"/>
    <w:rsid w:val="00075A0E"/>
    <w:rsid w:val="00083222"/>
    <w:rsid w:val="0009215F"/>
    <w:rsid w:val="000D23DB"/>
    <w:rsid w:val="00130A3E"/>
    <w:rsid w:val="00131431"/>
    <w:rsid w:val="001B017A"/>
    <w:rsid w:val="001C508C"/>
    <w:rsid w:val="001E6EED"/>
    <w:rsid w:val="001F65C1"/>
    <w:rsid w:val="001F7E13"/>
    <w:rsid w:val="00257252"/>
    <w:rsid w:val="002A4D90"/>
    <w:rsid w:val="002A6694"/>
    <w:rsid w:val="002A7BF0"/>
    <w:rsid w:val="002B6E6F"/>
    <w:rsid w:val="003D65AB"/>
    <w:rsid w:val="003E3B6A"/>
    <w:rsid w:val="004024FD"/>
    <w:rsid w:val="00432A32"/>
    <w:rsid w:val="00433610"/>
    <w:rsid w:val="004D298E"/>
    <w:rsid w:val="005411E1"/>
    <w:rsid w:val="00595DBC"/>
    <w:rsid w:val="005F0972"/>
    <w:rsid w:val="006811CC"/>
    <w:rsid w:val="006A340D"/>
    <w:rsid w:val="006B38EE"/>
    <w:rsid w:val="006C6CFE"/>
    <w:rsid w:val="00741F94"/>
    <w:rsid w:val="007507FF"/>
    <w:rsid w:val="0077389F"/>
    <w:rsid w:val="007B05B1"/>
    <w:rsid w:val="007C6033"/>
    <w:rsid w:val="007C69DA"/>
    <w:rsid w:val="00844EB4"/>
    <w:rsid w:val="008D2465"/>
    <w:rsid w:val="009544F7"/>
    <w:rsid w:val="00961F25"/>
    <w:rsid w:val="00980055"/>
    <w:rsid w:val="00984279"/>
    <w:rsid w:val="00994CF5"/>
    <w:rsid w:val="009B5E42"/>
    <w:rsid w:val="00A608D9"/>
    <w:rsid w:val="00A93184"/>
    <w:rsid w:val="00A93B4F"/>
    <w:rsid w:val="00AC43A2"/>
    <w:rsid w:val="00AF29B0"/>
    <w:rsid w:val="00AF67C5"/>
    <w:rsid w:val="00B210B5"/>
    <w:rsid w:val="00BD7A3C"/>
    <w:rsid w:val="00BF5E18"/>
    <w:rsid w:val="00C42DE0"/>
    <w:rsid w:val="00CE0C7A"/>
    <w:rsid w:val="00D21C07"/>
    <w:rsid w:val="00D66CF0"/>
    <w:rsid w:val="00D9671F"/>
    <w:rsid w:val="00DD1D5B"/>
    <w:rsid w:val="00DD6AAF"/>
    <w:rsid w:val="00DF1B62"/>
    <w:rsid w:val="00EC5106"/>
    <w:rsid w:val="00EC67FC"/>
    <w:rsid w:val="00F4025F"/>
    <w:rsid w:val="00F62E14"/>
    <w:rsid w:val="00FF744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106"/>
    <w:pPr>
      <w:ind w:left="720"/>
      <w:contextualSpacing/>
    </w:pPr>
  </w:style>
  <w:style w:type="paragraph" w:styleId="BalloonText">
    <w:name w:val="Balloon Text"/>
    <w:basedOn w:val="Normal"/>
    <w:link w:val="BalloonTextChar"/>
    <w:uiPriority w:val="99"/>
    <w:semiHidden/>
    <w:unhideWhenUsed/>
    <w:rsid w:val="001E6EED"/>
    <w:rPr>
      <w:rFonts w:ascii="Tahoma" w:hAnsi="Tahoma" w:cs="Tahoma"/>
      <w:sz w:val="16"/>
      <w:szCs w:val="16"/>
    </w:rPr>
  </w:style>
  <w:style w:type="character" w:customStyle="1" w:styleId="BalloonTextChar">
    <w:name w:val="Balloon Text Char"/>
    <w:basedOn w:val="DefaultParagraphFont"/>
    <w:link w:val="BalloonText"/>
    <w:uiPriority w:val="99"/>
    <w:semiHidden/>
    <w:rsid w:val="001E6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106"/>
    <w:pPr>
      <w:ind w:left="720"/>
      <w:contextualSpacing/>
    </w:pPr>
  </w:style>
  <w:style w:type="paragraph" w:styleId="BalloonText">
    <w:name w:val="Balloon Text"/>
    <w:basedOn w:val="Normal"/>
    <w:link w:val="BalloonTextChar"/>
    <w:uiPriority w:val="99"/>
    <w:semiHidden/>
    <w:unhideWhenUsed/>
    <w:rsid w:val="001E6EED"/>
    <w:rPr>
      <w:rFonts w:ascii="Tahoma" w:hAnsi="Tahoma" w:cs="Tahoma"/>
      <w:sz w:val="16"/>
      <w:szCs w:val="16"/>
    </w:rPr>
  </w:style>
  <w:style w:type="character" w:customStyle="1" w:styleId="BalloonTextChar">
    <w:name w:val="Balloon Text Char"/>
    <w:basedOn w:val="DefaultParagraphFont"/>
    <w:link w:val="BalloonText"/>
    <w:uiPriority w:val="99"/>
    <w:semiHidden/>
    <w:rsid w:val="001E6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state university</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Shiree Teixeira</dc:creator>
  <cp:lastModifiedBy>barbara</cp:lastModifiedBy>
  <cp:revision>7</cp:revision>
  <cp:lastPrinted>2013-03-07T01:21:00Z</cp:lastPrinted>
  <dcterms:created xsi:type="dcterms:W3CDTF">2013-06-14T19:43:00Z</dcterms:created>
  <dcterms:modified xsi:type="dcterms:W3CDTF">2013-06-21T19:37:00Z</dcterms:modified>
</cp:coreProperties>
</file>