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7D87" w14:textId="153F9105" w:rsidR="00F83FB2" w:rsidRDefault="00EF391A">
      <w:r>
        <w:t>June 1, 2026</w:t>
      </w:r>
    </w:p>
    <w:p w14:paraId="541332DE" w14:textId="2DC913F1" w:rsidR="00B81060" w:rsidRDefault="00B81060">
      <w:r>
        <w:t>Ca</w:t>
      </w:r>
      <w:r w:rsidR="004755D9">
        <w:t>ll to order 6:32</w:t>
      </w:r>
    </w:p>
    <w:p w14:paraId="7CF893E5" w14:textId="4E48D3BF" w:rsidR="00D542F4" w:rsidRDefault="00D542F4" w:rsidP="008B2F3F">
      <w:pPr>
        <w:pStyle w:val="Heading2"/>
      </w:pPr>
      <w:r>
        <w:t>Summary and Action Items</w:t>
      </w:r>
    </w:p>
    <w:p w14:paraId="63B7702F" w14:textId="48345C12" w:rsidR="003F6EE4" w:rsidRDefault="003F6EE4" w:rsidP="003F6EE4">
      <w:pPr>
        <w:pStyle w:val="ListParagraph"/>
        <w:numPr>
          <w:ilvl w:val="0"/>
          <w:numId w:val="2"/>
        </w:numPr>
      </w:pPr>
      <w:r>
        <w:t>Board Approvals</w:t>
      </w:r>
    </w:p>
    <w:p w14:paraId="3B8BB32B" w14:textId="6ADF6793" w:rsidR="003F6EE4" w:rsidRDefault="003F6EE4" w:rsidP="003F6EE4">
      <w:pPr>
        <w:pStyle w:val="ListParagraph"/>
        <w:numPr>
          <w:ilvl w:val="1"/>
          <w:numId w:val="2"/>
        </w:numPr>
      </w:pPr>
      <w:r>
        <w:t>Approved Cedar Creek bid for curb repair</w:t>
      </w:r>
    </w:p>
    <w:p w14:paraId="41A32D04" w14:textId="77777777" w:rsidR="00DB0A47" w:rsidRDefault="00DB0A47" w:rsidP="00DB0A47">
      <w:pPr>
        <w:pStyle w:val="ListParagraph"/>
        <w:numPr>
          <w:ilvl w:val="1"/>
          <w:numId w:val="2"/>
        </w:numPr>
      </w:pPr>
      <w:r>
        <w:t>Approved invoice for loss event in 6-101</w:t>
      </w:r>
    </w:p>
    <w:p w14:paraId="4674C9D3" w14:textId="77777777" w:rsidR="00DB0A47" w:rsidRDefault="00DB0A47" w:rsidP="003F6EE4">
      <w:pPr>
        <w:pStyle w:val="ListParagraph"/>
        <w:numPr>
          <w:ilvl w:val="1"/>
          <w:numId w:val="2"/>
        </w:numPr>
      </w:pPr>
      <w:r>
        <w:t>Board made decisions regarding determination of cost for 5-103</w:t>
      </w:r>
    </w:p>
    <w:p w14:paraId="1184BDBE" w14:textId="77777777" w:rsidR="00DB0A47" w:rsidRDefault="00DB0A47" w:rsidP="003F6EE4">
      <w:pPr>
        <w:pStyle w:val="ListParagraph"/>
        <w:numPr>
          <w:ilvl w:val="1"/>
          <w:numId w:val="2"/>
        </w:numPr>
      </w:pPr>
      <w:r>
        <w:t>A</w:t>
      </w:r>
      <w:r>
        <w:t xml:space="preserve">pproved Trestle project office to handle 12-202, 12-102, 6-101. </w:t>
      </w:r>
    </w:p>
    <w:p w14:paraId="64FFD60F" w14:textId="140EA962" w:rsidR="00DB0A47" w:rsidRDefault="00DB0A47" w:rsidP="003F6EE4">
      <w:pPr>
        <w:pStyle w:val="ListParagraph"/>
        <w:numPr>
          <w:ilvl w:val="1"/>
          <w:numId w:val="2"/>
        </w:numPr>
      </w:pPr>
      <w:r>
        <w:t xml:space="preserve">Decided on course of action for hardwood floor violation 7-201. </w:t>
      </w:r>
    </w:p>
    <w:p w14:paraId="6B34C79D" w14:textId="45C3E184" w:rsidR="00DB0A47" w:rsidRDefault="00DB0A47" w:rsidP="00DB0A47">
      <w:pPr>
        <w:pStyle w:val="ListParagraph"/>
        <w:ind w:left="1440"/>
      </w:pPr>
    </w:p>
    <w:p w14:paraId="49C91A77" w14:textId="52513504" w:rsidR="00D542F4" w:rsidRDefault="00D542F4" w:rsidP="00D542F4">
      <w:pPr>
        <w:pStyle w:val="ListParagraph"/>
        <w:numPr>
          <w:ilvl w:val="0"/>
          <w:numId w:val="2"/>
        </w:numPr>
      </w:pPr>
      <w:r>
        <w:t>Action Items for Trestle</w:t>
      </w:r>
    </w:p>
    <w:p w14:paraId="3051AB70" w14:textId="4A14DD98" w:rsidR="00D542F4" w:rsidRDefault="00D542F4" w:rsidP="00D542F4">
      <w:pPr>
        <w:pStyle w:val="ListParagraph"/>
        <w:numPr>
          <w:ilvl w:val="1"/>
          <w:numId w:val="2"/>
        </w:numPr>
      </w:pPr>
      <w:r w:rsidRPr="001C2009">
        <w:rPr>
          <w:b/>
          <w:bCs/>
        </w:rPr>
        <w:t>Carpenter Ant reports.</w:t>
      </w:r>
      <w:r>
        <w:t xml:space="preserve"> </w:t>
      </w:r>
      <w:r w:rsidRPr="00D542F4">
        <w:t>Scott will ask Olivia to give all concerned homeowners a status update. Curtis says to ask specifically for bait</w:t>
      </w:r>
    </w:p>
    <w:p w14:paraId="6EC6F9C8" w14:textId="03A4F7B8" w:rsidR="00D542F4" w:rsidRDefault="00D542F4" w:rsidP="00D542F4">
      <w:pPr>
        <w:pStyle w:val="ListParagraph"/>
        <w:numPr>
          <w:ilvl w:val="1"/>
          <w:numId w:val="2"/>
        </w:numPr>
      </w:pPr>
      <w:r w:rsidRPr="003F6EE4">
        <w:t>Scott to follow up</w:t>
      </w:r>
      <w:r w:rsidRPr="003F6EE4">
        <w:t xml:space="preserve"> with Olivia about the request from last HOA meeting that </w:t>
      </w:r>
      <w:r w:rsidRPr="001C2009">
        <w:rPr>
          <w:b/>
          <w:bCs/>
        </w:rPr>
        <w:t>Trestle acknowledge homeowner emails</w:t>
      </w:r>
      <w:r w:rsidRPr="003F6EE4">
        <w:t xml:space="preserve">. </w:t>
      </w:r>
      <w:r w:rsidR="003F6EE4" w:rsidRPr="003F6EE4">
        <w:t>Homeowners are still getting no response to their questions and requests.</w:t>
      </w:r>
    </w:p>
    <w:p w14:paraId="179E3DEF" w14:textId="1D801F00" w:rsidR="003F6EE4" w:rsidRDefault="003F6EE4" w:rsidP="00D542F4">
      <w:pPr>
        <w:pStyle w:val="ListParagraph"/>
        <w:numPr>
          <w:ilvl w:val="1"/>
          <w:numId w:val="2"/>
        </w:numPr>
      </w:pPr>
      <w:r w:rsidRPr="001C2009">
        <w:rPr>
          <w:b/>
          <w:bCs/>
        </w:rPr>
        <w:t>Sealcoat Striping:</w:t>
      </w:r>
      <w:r>
        <w:t xml:space="preserve"> Ask Olivia to follow up and push back. We have additional photos showing where the previous striping was, as you can currently see remnants of the old striping through the sealcoat.</w:t>
      </w:r>
    </w:p>
    <w:p w14:paraId="78B637F9" w14:textId="10D4504E" w:rsidR="003F6EE4" w:rsidRDefault="003F6EE4" w:rsidP="00D542F4">
      <w:pPr>
        <w:pStyle w:val="ListParagraph"/>
        <w:numPr>
          <w:ilvl w:val="1"/>
          <w:numId w:val="2"/>
        </w:numPr>
      </w:pPr>
      <w:r w:rsidRPr="001C2009">
        <w:rPr>
          <w:b/>
          <w:bCs/>
        </w:rPr>
        <w:t>Irrigation</w:t>
      </w:r>
      <w:r w:rsidR="00DC7E0E" w:rsidRPr="001C2009">
        <w:rPr>
          <w:b/>
          <w:bCs/>
        </w:rPr>
        <w:t xml:space="preserve"> Repairs:</w:t>
      </w:r>
      <w:r w:rsidR="00DC7E0E">
        <w:t xml:space="preserve"> </w:t>
      </w:r>
      <w:r w:rsidR="00DC7E0E" w:rsidRPr="00DC7E0E">
        <w:t>Inform Oliva that for irrigation repairs, if it’s within Trestle’s purchase authority they should just do them.</w:t>
      </w:r>
    </w:p>
    <w:p w14:paraId="20AD0443" w14:textId="55EDE2D7" w:rsidR="00DB0A47" w:rsidRDefault="00DB0A47" w:rsidP="00D542F4">
      <w:pPr>
        <w:pStyle w:val="ListParagraph"/>
        <w:numPr>
          <w:ilvl w:val="1"/>
          <w:numId w:val="2"/>
        </w:numPr>
      </w:pPr>
      <w:r w:rsidRPr="001C2009">
        <w:rPr>
          <w:b/>
          <w:bCs/>
        </w:rPr>
        <w:t>Irrigation Repairs:</w:t>
      </w:r>
      <w:r>
        <w:t xml:space="preserve"> </w:t>
      </w:r>
      <w:r w:rsidRPr="00DB0A47">
        <w:t>Olivia to get ballpark of time and materials section so we can set Do Not Exceed amount</w:t>
      </w:r>
    </w:p>
    <w:p w14:paraId="09213AD0" w14:textId="2797CCB6" w:rsidR="00243E0A" w:rsidRDefault="00243E0A" w:rsidP="00D542F4">
      <w:pPr>
        <w:pStyle w:val="ListParagraph"/>
        <w:numPr>
          <w:ilvl w:val="1"/>
          <w:numId w:val="2"/>
        </w:numPr>
      </w:pPr>
      <w:r w:rsidRPr="001C2009">
        <w:rPr>
          <w:b/>
          <w:bCs/>
        </w:rPr>
        <w:t>Irrigation Repairs:</w:t>
      </w:r>
      <w:r>
        <w:t xml:space="preserve"> </w:t>
      </w:r>
      <w:r w:rsidR="001B7A42">
        <w:t>Follow up with Eastside on timeline and status of irrigation so we know if we need to do emergency watering</w:t>
      </w:r>
    </w:p>
    <w:p w14:paraId="7A743C3F" w14:textId="2DE3073F" w:rsidR="00DB0A47" w:rsidRPr="00DB0A47" w:rsidRDefault="00DB0A47" w:rsidP="00DB0A47">
      <w:pPr>
        <w:pStyle w:val="ListParagraph"/>
        <w:numPr>
          <w:ilvl w:val="1"/>
          <w:numId w:val="1"/>
        </w:numPr>
        <w:rPr>
          <w:b/>
          <w:bCs/>
        </w:rPr>
      </w:pPr>
      <w:r w:rsidRPr="001C2009">
        <w:rPr>
          <w:b/>
          <w:bCs/>
        </w:rPr>
        <w:t>Laurel Law Invoices</w:t>
      </w:r>
      <w:r>
        <w:t xml:space="preserve"> need to be paid by Trestle. These have already been board approved </w:t>
      </w:r>
      <w:r w:rsidRPr="00DB0A47">
        <w:t>Trestle to pay invoices 10489, 11629, and 11510</w:t>
      </w:r>
    </w:p>
    <w:p w14:paraId="65DBC635" w14:textId="206A8911" w:rsidR="00243E0A" w:rsidRDefault="00243E0A" w:rsidP="00D542F4">
      <w:pPr>
        <w:pStyle w:val="ListParagraph"/>
        <w:numPr>
          <w:ilvl w:val="1"/>
          <w:numId w:val="2"/>
        </w:numPr>
      </w:pPr>
      <w:r w:rsidRPr="001C2009">
        <w:rPr>
          <w:b/>
          <w:bCs/>
        </w:rPr>
        <w:t>General Maintenance Issues:</w:t>
      </w:r>
      <w:r>
        <w:t xml:space="preserve"> </w:t>
      </w:r>
      <w:r w:rsidRPr="00243E0A">
        <w:t xml:space="preserve">For timely proposals (like the irrigation repairs), send them to the board immediately and we can approve them in a </w:t>
      </w:r>
      <w:proofErr w:type="spellStart"/>
      <w:r w:rsidRPr="00243E0A">
        <w:t>worksession</w:t>
      </w:r>
      <w:proofErr w:type="spellEnd"/>
      <w:r w:rsidRPr="00243E0A">
        <w:t xml:space="preserve"> meeting, don’t wait until the monthly because it pushes everything back.</w:t>
      </w:r>
    </w:p>
    <w:p w14:paraId="3B4B3865" w14:textId="33506A9B" w:rsidR="00DC7E0E" w:rsidRDefault="00DC7E0E" w:rsidP="00D542F4">
      <w:pPr>
        <w:pStyle w:val="ListParagraph"/>
        <w:numPr>
          <w:ilvl w:val="1"/>
          <w:numId w:val="2"/>
        </w:numPr>
      </w:pPr>
      <w:r w:rsidRPr="001C2009">
        <w:rPr>
          <w:b/>
          <w:bCs/>
        </w:rPr>
        <w:t>Landscaping:</w:t>
      </w:r>
      <w:r>
        <w:t xml:space="preserve"> Olivia to follow up on </w:t>
      </w:r>
      <w:proofErr w:type="gramStart"/>
      <w:r>
        <w:t>whether or not</w:t>
      </w:r>
      <w:proofErr w:type="gramEnd"/>
      <w:r>
        <w:t xml:space="preserve"> Eastside is taking initiative on issues</w:t>
      </w:r>
    </w:p>
    <w:p w14:paraId="119C1532" w14:textId="28606A2A" w:rsidR="00DC7E0E" w:rsidRDefault="00DC7E0E" w:rsidP="00D542F4">
      <w:pPr>
        <w:pStyle w:val="ListParagraph"/>
        <w:numPr>
          <w:ilvl w:val="1"/>
          <w:numId w:val="2"/>
        </w:numPr>
      </w:pPr>
      <w:r w:rsidRPr="001C2009">
        <w:rPr>
          <w:b/>
          <w:bCs/>
        </w:rPr>
        <w:t>Landscaping:</w:t>
      </w:r>
      <w:r>
        <w:t xml:space="preserve"> Get bids on mulching</w:t>
      </w:r>
    </w:p>
    <w:p w14:paraId="3CACA777" w14:textId="225C3C25" w:rsidR="00DC7E0E" w:rsidRDefault="00DC7E0E" w:rsidP="00D542F4">
      <w:pPr>
        <w:pStyle w:val="ListParagraph"/>
        <w:numPr>
          <w:ilvl w:val="1"/>
          <w:numId w:val="2"/>
        </w:numPr>
      </w:pPr>
      <w:r w:rsidRPr="001C2009">
        <w:rPr>
          <w:b/>
          <w:bCs/>
        </w:rPr>
        <w:t>Reserve Study:</w:t>
      </w:r>
      <w:r>
        <w:t xml:space="preserve"> </w:t>
      </w:r>
      <w:r w:rsidR="00243E0A">
        <w:t xml:space="preserve">We don’t want to use the same company as last </w:t>
      </w:r>
      <w:proofErr w:type="gramStart"/>
      <w:r w:rsidR="00243E0A">
        <w:t>year,</w:t>
      </w:r>
      <w:proofErr w:type="gramEnd"/>
      <w:r w:rsidR="00243E0A">
        <w:t xml:space="preserve"> get bids on other companies we could use. Include new companies and ones </w:t>
      </w:r>
      <w:r w:rsidR="00243E0A">
        <w:lastRenderedPageBreak/>
        <w:t>we’ve used before (ReserveStudyGroup.com, Schwindt). Scott recommends Accurate Reserves</w:t>
      </w:r>
    </w:p>
    <w:p w14:paraId="6F89D0B2" w14:textId="2C9DA1E6" w:rsidR="000111BD" w:rsidRDefault="000111BD" w:rsidP="00D542F4">
      <w:pPr>
        <w:pStyle w:val="ListParagraph"/>
        <w:numPr>
          <w:ilvl w:val="1"/>
          <w:numId w:val="2"/>
        </w:numPr>
      </w:pPr>
      <w:r w:rsidRPr="001C2009">
        <w:rPr>
          <w:b/>
          <w:bCs/>
        </w:rPr>
        <w:t>Building Washing</w:t>
      </w:r>
      <w:r>
        <w:t>: Get bids for soft-</w:t>
      </w:r>
      <w:proofErr w:type="gramStart"/>
      <w:r>
        <w:t>wash</w:t>
      </w:r>
      <w:proofErr w:type="gramEnd"/>
      <w:r>
        <w:t xml:space="preserve"> for buildings and power-</w:t>
      </w:r>
      <w:proofErr w:type="gramStart"/>
      <w:r>
        <w:t>wash</w:t>
      </w:r>
      <w:proofErr w:type="gramEnd"/>
      <w:r>
        <w:t xml:space="preserve"> for railings</w:t>
      </w:r>
    </w:p>
    <w:p w14:paraId="37577066" w14:textId="2F383EB6" w:rsidR="008B2F3F" w:rsidRDefault="008B2F3F" w:rsidP="008B2F3F">
      <w:pPr>
        <w:pStyle w:val="ListParagraph"/>
        <w:numPr>
          <w:ilvl w:val="1"/>
          <w:numId w:val="1"/>
        </w:numPr>
      </w:pPr>
      <w:r w:rsidRPr="001C2009">
        <w:rPr>
          <w:b/>
          <w:bCs/>
        </w:rPr>
        <w:t>Touch-up Painting:</w:t>
      </w:r>
      <w:r>
        <w:t xml:space="preserve"> </w:t>
      </w:r>
      <w:r>
        <w:t>Find vendors for touch-up painting on time and material bases. Juan said he struggled finding people, we’d like to know who he tried, we want handyman style vendors, not painting companies. When it’s done, company should note on invoice the areas done.</w:t>
      </w:r>
    </w:p>
    <w:p w14:paraId="1F51F46C" w14:textId="73C20B94" w:rsidR="000111BD" w:rsidRPr="003F6EE4" w:rsidRDefault="000111BD" w:rsidP="00D542F4">
      <w:pPr>
        <w:pStyle w:val="ListParagraph"/>
        <w:numPr>
          <w:ilvl w:val="1"/>
          <w:numId w:val="2"/>
        </w:numPr>
      </w:pPr>
      <w:r w:rsidRPr="001C2009">
        <w:rPr>
          <w:b/>
          <w:bCs/>
        </w:rPr>
        <w:t>Walkthrough</w:t>
      </w:r>
      <w:r w:rsidR="008B2F3F" w:rsidRPr="001C2009">
        <w:rPr>
          <w:b/>
          <w:bCs/>
        </w:rPr>
        <w:t>s:</w:t>
      </w:r>
      <w:r w:rsidR="008B2F3F">
        <w:t xml:space="preserve"> </w:t>
      </w:r>
      <w:r w:rsidRPr="000111BD">
        <w:t>Follow up on the status of the walk-around maintenance work orders that the board already approved, and the expected time these will be fulfilled.</w:t>
      </w:r>
    </w:p>
    <w:p w14:paraId="1071AD0E" w14:textId="231A1B4B" w:rsidR="00D542F4" w:rsidRDefault="00D542F4" w:rsidP="00D542F4">
      <w:pPr>
        <w:pStyle w:val="ListParagraph"/>
        <w:numPr>
          <w:ilvl w:val="0"/>
          <w:numId w:val="2"/>
        </w:numPr>
      </w:pPr>
      <w:r>
        <w:t>Action Items for Board</w:t>
      </w:r>
    </w:p>
    <w:p w14:paraId="34E5DFAE" w14:textId="74B19BE9" w:rsidR="003F6EE4" w:rsidRDefault="003F6EE4" w:rsidP="003F6EE4">
      <w:pPr>
        <w:pStyle w:val="ListParagraph"/>
        <w:numPr>
          <w:ilvl w:val="1"/>
          <w:numId w:val="2"/>
        </w:numPr>
      </w:pPr>
      <w:r>
        <w:t xml:space="preserve">For </w:t>
      </w:r>
      <w:r w:rsidRPr="001C2009">
        <w:t>future invoice approvals on maintenance issues</w:t>
      </w:r>
      <w:r>
        <w:t>, Carol has volunteered to do thorough walkthroughs to confirm work completed.</w:t>
      </w:r>
    </w:p>
    <w:p w14:paraId="31588376" w14:textId="093FDC13" w:rsidR="00243E0A" w:rsidRDefault="001B7A42" w:rsidP="003F6EE4">
      <w:pPr>
        <w:pStyle w:val="ListParagraph"/>
        <w:numPr>
          <w:ilvl w:val="1"/>
          <w:numId w:val="2"/>
        </w:numPr>
      </w:pPr>
      <w:r>
        <w:t xml:space="preserve">On-site members should keep an </w:t>
      </w:r>
      <w:proofErr w:type="gramStart"/>
      <w:r>
        <w:t>eye out</w:t>
      </w:r>
      <w:proofErr w:type="gramEnd"/>
      <w:r>
        <w:t xml:space="preserve"> </w:t>
      </w:r>
      <w:proofErr w:type="gramStart"/>
      <w:r>
        <w:t>for</w:t>
      </w:r>
      <w:proofErr w:type="gramEnd"/>
      <w:r>
        <w:t xml:space="preserve"> landscaping issues</w:t>
      </w:r>
    </w:p>
    <w:p w14:paraId="3666498D" w14:textId="3688F897" w:rsidR="008B2F3F" w:rsidRDefault="008B2F3F" w:rsidP="003F6EE4">
      <w:pPr>
        <w:pStyle w:val="ListParagraph"/>
        <w:numPr>
          <w:ilvl w:val="1"/>
          <w:numId w:val="2"/>
        </w:numPr>
      </w:pPr>
      <w:r w:rsidRPr="008B2F3F">
        <w:t>Board Guidance Proposal that external failure of pipe issues is responsibility of HOA, noting that the bylaw contradicts and that future boards may not adhere to it.</w:t>
      </w:r>
    </w:p>
    <w:p w14:paraId="490E1103" w14:textId="33BBC304" w:rsidR="008B2F3F" w:rsidRDefault="008B2F3F" w:rsidP="003F6EE4">
      <w:pPr>
        <w:pStyle w:val="ListParagraph"/>
        <w:numPr>
          <w:ilvl w:val="1"/>
          <w:numId w:val="2"/>
        </w:numPr>
      </w:pPr>
      <w:r>
        <w:t xml:space="preserve">Tyler to assist with researching </w:t>
      </w:r>
      <w:r w:rsidR="00DB0A47">
        <w:t>bids for touch-up painting</w:t>
      </w:r>
    </w:p>
    <w:p w14:paraId="18D0EF76" w14:textId="5021C5BE" w:rsidR="00FC7A17" w:rsidRDefault="00FC7A17" w:rsidP="003F6EE4">
      <w:pPr>
        <w:pStyle w:val="ListParagraph"/>
        <w:numPr>
          <w:ilvl w:val="1"/>
          <w:numId w:val="2"/>
        </w:numPr>
      </w:pPr>
      <w:r>
        <w:t>Prof to update last month’s minutes on site and remove watermark</w:t>
      </w:r>
    </w:p>
    <w:p w14:paraId="34AF7DFE" w14:textId="77777777" w:rsidR="008B2F3F" w:rsidRDefault="008B2F3F" w:rsidP="008B2F3F">
      <w:pPr>
        <w:pStyle w:val="ListParagraph"/>
      </w:pPr>
    </w:p>
    <w:p w14:paraId="37E3394D" w14:textId="62AEA3E1" w:rsidR="008B2F3F" w:rsidRDefault="008B2F3F" w:rsidP="008B2F3F">
      <w:pPr>
        <w:pStyle w:val="Heading2"/>
      </w:pPr>
      <w:r>
        <w:t>Full Notes</w:t>
      </w:r>
    </w:p>
    <w:p w14:paraId="53DC9E33" w14:textId="32767933" w:rsidR="00AA28B4" w:rsidRDefault="00356B97" w:rsidP="001C2009">
      <w:pPr>
        <w:pStyle w:val="Heading3"/>
      </w:pPr>
      <w:r>
        <w:t>Homeowner Forum</w:t>
      </w:r>
    </w:p>
    <w:p w14:paraId="5764684C" w14:textId="24A96F49" w:rsidR="00356B97" w:rsidRDefault="00356B97" w:rsidP="00356B97">
      <w:pPr>
        <w:pStyle w:val="ListParagraph"/>
        <w:numPr>
          <w:ilvl w:val="0"/>
          <w:numId w:val="1"/>
        </w:numPr>
      </w:pPr>
      <w:r w:rsidRPr="00FF6038">
        <w:rPr>
          <w:b/>
          <w:bCs/>
        </w:rPr>
        <w:t>Prof</w:t>
      </w:r>
      <w:r>
        <w:t xml:space="preserve">: </w:t>
      </w:r>
      <w:r w:rsidR="003D6D1F">
        <w:t>Reminder summer social</w:t>
      </w:r>
    </w:p>
    <w:p w14:paraId="29CD7A15" w14:textId="78C488D9" w:rsidR="003D6D1F" w:rsidRDefault="003D6D1F" w:rsidP="00356B97">
      <w:pPr>
        <w:pStyle w:val="ListParagraph"/>
        <w:numPr>
          <w:ilvl w:val="0"/>
          <w:numId w:val="1"/>
        </w:numPr>
      </w:pPr>
      <w:r w:rsidRPr="00FF6038">
        <w:rPr>
          <w:b/>
          <w:bCs/>
        </w:rPr>
        <w:t>Carol</w:t>
      </w:r>
      <w:r>
        <w:t xml:space="preserve">: </w:t>
      </w:r>
      <w:proofErr w:type="gramStart"/>
      <w:r w:rsidR="007060C2">
        <w:t>carpenter</w:t>
      </w:r>
      <w:proofErr w:type="gramEnd"/>
      <w:r w:rsidR="007060C2">
        <w:t xml:space="preserve"> ants, never heard back from Olivia, what is the expected turnaround?</w:t>
      </w:r>
      <w:r w:rsidR="00244331">
        <w:t xml:space="preserve"> </w:t>
      </w:r>
      <w:r w:rsidR="00244331" w:rsidRPr="00FF6038">
        <w:rPr>
          <w:b/>
          <w:bCs/>
        </w:rPr>
        <w:t>Action item:</w:t>
      </w:r>
      <w:r w:rsidR="00244331">
        <w:t xml:space="preserve"> S</w:t>
      </w:r>
      <w:r w:rsidR="00244331" w:rsidRPr="00BD687B">
        <w:rPr>
          <w:b/>
          <w:bCs/>
        </w:rPr>
        <w:t>cott will</w:t>
      </w:r>
      <w:r w:rsidR="00601224" w:rsidRPr="00BD687B">
        <w:rPr>
          <w:b/>
          <w:bCs/>
        </w:rPr>
        <w:t xml:space="preserve"> ask Olivia to give all concerned homeowners a status updat</w:t>
      </w:r>
      <w:r w:rsidR="000E7FD3" w:rsidRPr="00BD687B">
        <w:rPr>
          <w:b/>
          <w:bCs/>
        </w:rPr>
        <w:t>e. Curtis says to ask specifically for bait</w:t>
      </w:r>
    </w:p>
    <w:p w14:paraId="21C28E39" w14:textId="01A5C0FD" w:rsidR="00FF6038" w:rsidRDefault="00FF6038" w:rsidP="00356B97">
      <w:pPr>
        <w:pStyle w:val="ListParagraph"/>
        <w:numPr>
          <w:ilvl w:val="0"/>
          <w:numId w:val="1"/>
        </w:numPr>
      </w:pPr>
      <w:r>
        <w:rPr>
          <w:b/>
          <w:bCs/>
        </w:rPr>
        <w:t>Elizabeth</w:t>
      </w:r>
      <w:r w:rsidRPr="00FF6038">
        <w:t>:</w:t>
      </w:r>
      <w:r>
        <w:t xml:space="preserve"> asked Juan to speak to Olivia about acknowledging homeowner contact/follow-up last meeting. This hasn’t happened.</w:t>
      </w:r>
      <w:r w:rsidR="00BD687B">
        <w:t xml:space="preserve"> </w:t>
      </w:r>
      <w:r w:rsidR="00BD687B" w:rsidRPr="008D4F08">
        <w:rPr>
          <w:b/>
          <w:bCs/>
        </w:rPr>
        <w:t>Action item: Scott to follow up</w:t>
      </w:r>
    </w:p>
    <w:p w14:paraId="698272B4" w14:textId="76DE0D79" w:rsidR="00BD687B" w:rsidRDefault="00BD687B" w:rsidP="00356B97">
      <w:pPr>
        <w:pStyle w:val="ListParagraph"/>
        <w:numPr>
          <w:ilvl w:val="0"/>
          <w:numId w:val="1"/>
        </w:numPr>
      </w:pPr>
      <w:r>
        <w:rPr>
          <w:b/>
          <w:bCs/>
        </w:rPr>
        <w:t>Carol</w:t>
      </w:r>
      <w:r w:rsidRPr="00BD687B">
        <w:t>:</w:t>
      </w:r>
      <w:r>
        <w:t xml:space="preserve"> Automatic withdrawal for </w:t>
      </w:r>
      <w:r w:rsidR="008D4F08">
        <w:t>dues, getting paper statement. How do opt out?</w:t>
      </w:r>
      <w:r w:rsidR="0013772A">
        <w:t xml:space="preserve"> Scott: can opt-</w:t>
      </w:r>
      <w:proofErr w:type="gramStart"/>
      <w:r w:rsidR="0013772A">
        <w:t>out of</w:t>
      </w:r>
      <w:proofErr w:type="gramEnd"/>
      <w:r w:rsidR="0013772A">
        <w:t xml:space="preserve"> paper documents </w:t>
      </w:r>
      <w:r w:rsidR="00C34BFC">
        <w:t xml:space="preserve">in </w:t>
      </w:r>
      <w:proofErr w:type="spellStart"/>
      <w:r w:rsidR="00C34BFC">
        <w:t>FrontSteps</w:t>
      </w:r>
      <w:proofErr w:type="spellEnd"/>
      <w:r w:rsidR="00C34BFC">
        <w:t xml:space="preserve">. </w:t>
      </w:r>
      <w:r w:rsidR="005D4A5D">
        <w:t xml:space="preserve">Kris says she opted out but still </w:t>
      </w:r>
      <w:proofErr w:type="gramStart"/>
      <w:r w:rsidR="005D4A5D">
        <w:t>get</w:t>
      </w:r>
      <w:proofErr w:type="gramEnd"/>
      <w:r w:rsidR="005D4A5D">
        <w:t xml:space="preserve"> paper statements. </w:t>
      </w:r>
      <w:r w:rsidR="00085E85" w:rsidRPr="00085E85">
        <w:rPr>
          <w:b/>
          <w:bCs/>
        </w:rPr>
        <w:t>Action item: Trestle to follow up with paper statement opt-out. Send notification to homeowners on how to opt out.</w:t>
      </w:r>
    </w:p>
    <w:p w14:paraId="0B962343" w14:textId="6A1B3CD1" w:rsidR="00085E85" w:rsidRDefault="00064ED0" w:rsidP="00356B97">
      <w:pPr>
        <w:pStyle w:val="ListParagraph"/>
        <w:numPr>
          <w:ilvl w:val="0"/>
          <w:numId w:val="1"/>
        </w:numPr>
      </w:pPr>
      <w:r w:rsidRPr="000E5D90">
        <w:rPr>
          <w:b/>
          <w:bCs/>
        </w:rPr>
        <w:t>Katelyn:</w:t>
      </w:r>
      <w:r>
        <w:t xml:space="preserve"> Clubhouse door handle</w:t>
      </w:r>
      <w:r w:rsidR="000E5D90">
        <w:t xml:space="preserve"> not working, check in. Someone came and fixed it the other day so should be fixed.</w:t>
      </w:r>
    </w:p>
    <w:p w14:paraId="3BB278EC" w14:textId="539F7D74" w:rsidR="000E5D90" w:rsidRDefault="000E5D90" w:rsidP="00356B97">
      <w:pPr>
        <w:pStyle w:val="ListParagraph"/>
        <w:numPr>
          <w:ilvl w:val="0"/>
          <w:numId w:val="1"/>
        </w:numPr>
      </w:pPr>
      <w:r>
        <w:rPr>
          <w:b/>
          <w:bCs/>
        </w:rPr>
        <w:lastRenderedPageBreak/>
        <w:t>Curtis:</w:t>
      </w:r>
      <w:r>
        <w:t xml:space="preserve"> </w:t>
      </w:r>
      <w:r w:rsidR="002408F5">
        <w:t xml:space="preserve">What should people be able to see in Front Steps. Can all homeowners see work orders </w:t>
      </w:r>
      <w:proofErr w:type="gramStart"/>
      <w:r w:rsidR="002408F5">
        <w:t>to</w:t>
      </w:r>
      <w:proofErr w:type="gramEnd"/>
      <w:r w:rsidR="002408F5">
        <w:t xml:space="preserve"> </w:t>
      </w:r>
      <w:r w:rsidR="00E517B4">
        <w:t xml:space="preserve">common areas? Can board members see homeowner work orders? </w:t>
      </w:r>
      <w:r w:rsidR="00E517B4" w:rsidRPr="00C20AD8">
        <w:rPr>
          <w:b/>
          <w:bCs/>
        </w:rPr>
        <w:t>Action Item: Scott to follow up with Olivia</w:t>
      </w:r>
      <w:r w:rsidR="00ED2B31" w:rsidRPr="00C20AD8">
        <w:rPr>
          <w:b/>
          <w:bCs/>
        </w:rPr>
        <w:t xml:space="preserve"> to make sure </w:t>
      </w:r>
      <w:proofErr w:type="spellStart"/>
      <w:r w:rsidR="00ED2B31" w:rsidRPr="00C20AD8">
        <w:rPr>
          <w:b/>
          <w:bCs/>
        </w:rPr>
        <w:t>Frontsteps</w:t>
      </w:r>
      <w:proofErr w:type="spellEnd"/>
      <w:r w:rsidR="00ED2B31" w:rsidRPr="00C20AD8">
        <w:rPr>
          <w:b/>
          <w:bCs/>
        </w:rPr>
        <w:t xml:space="preserve"> has reactivated permissions for board (board should be able to see everything</w:t>
      </w:r>
      <w:r w:rsidR="00D8293D" w:rsidRPr="00C20AD8">
        <w:rPr>
          <w:b/>
          <w:bCs/>
        </w:rPr>
        <w:t>)</w:t>
      </w:r>
    </w:p>
    <w:p w14:paraId="35C34926" w14:textId="77777777" w:rsidR="00C20AD8" w:rsidRDefault="00C20AD8" w:rsidP="00F712C0">
      <w:pPr>
        <w:ind w:left="360"/>
      </w:pPr>
    </w:p>
    <w:p w14:paraId="6071DC39" w14:textId="416152A8" w:rsidR="00F712C0" w:rsidRDefault="00F712C0" w:rsidP="00FC7A17">
      <w:pPr>
        <w:pStyle w:val="Heading3"/>
      </w:pPr>
      <w:r>
        <w:t>Approval of Minutes</w:t>
      </w:r>
    </w:p>
    <w:p w14:paraId="78CD5894" w14:textId="791EBC08" w:rsidR="00F712C0" w:rsidRDefault="004A0785" w:rsidP="00F712C0">
      <w:pPr>
        <w:pStyle w:val="ListParagraph"/>
        <w:numPr>
          <w:ilvl w:val="0"/>
          <w:numId w:val="1"/>
        </w:numPr>
      </w:pPr>
      <w:r>
        <w:t>Board approved</w:t>
      </w:r>
    </w:p>
    <w:p w14:paraId="55836E90" w14:textId="5C947FA4" w:rsidR="00D154F9" w:rsidRDefault="00D154F9" w:rsidP="00F712C0">
      <w:pPr>
        <w:pStyle w:val="ListParagraph"/>
        <w:numPr>
          <w:ilvl w:val="0"/>
          <w:numId w:val="1"/>
        </w:numPr>
      </w:pPr>
      <w:r>
        <w:t xml:space="preserve">Action Item: Prof to update </w:t>
      </w:r>
      <w:r w:rsidR="00FC7A17">
        <w:t>and remove watermark</w:t>
      </w:r>
    </w:p>
    <w:p w14:paraId="18DE852A" w14:textId="689BA915" w:rsidR="006C5023" w:rsidRDefault="00A8518E" w:rsidP="00FC7A17">
      <w:pPr>
        <w:pStyle w:val="Heading3"/>
      </w:pPr>
      <w:r>
        <w:t>Financial</w:t>
      </w:r>
    </w:p>
    <w:p w14:paraId="778281B5" w14:textId="5DCC1075" w:rsidR="00A8518E" w:rsidRDefault="002376AF" w:rsidP="006C5023">
      <w:r w:rsidRPr="002376AF">
        <w:rPr>
          <w:noProof/>
        </w:rPr>
        <w:drawing>
          <wp:inline distT="0" distB="0" distL="0" distR="0" wp14:anchorId="78A04D50" wp14:editId="14D9E733">
            <wp:extent cx="5943600" cy="1954530"/>
            <wp:effectExtent l="0" t="0" r="0" b="7620"/>
            <wp:docPr id="626675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75939" name=""/>
                    <pic:cNvPicPr/>
                  </pic:nvPicPr>
                  <pic:blipFill>
                    <a:blip r:embed="rId7"/>
                    <a:stretch>
                      <a:fillRect/>
                    </a:stretch>
                  </pic:blipFill>
                  <pic:spPr>
                    <a:xfrm>
                      <a:off x="0" y="0"/>
                      <a:ext cx="5943600" cy="1954530"/>
                    </a:xfrm>
                    <a:prstGeom prst="rect">
                      <a:avLst/>
                    </a:prstGeom>
                  </pic:spPr>
                </pic:pic>
              </a:graphicData>
            </a:graphic>
          </wp:inline>
        </w:drawing>
      </w:r>
    </w:p>
    <w:p w14:paraId="34ABE2DD" w14:textId="1FD161E8" w:rsidR="002376AF" w:rsidRDefault="009F45F6" w:rsidP="00370C8E">
      <w:pPr>
        <w:pStyle w:val="ListParagraph"/>
        <w:numPr>
          <w:ilvl w:val="0"/>
          <w:numId w:val="1"/>
        </w:numPr>
      </w:pPr>
      <w:r>
        <w:t>Carol asks for update on assessment</w:t>
      </w:r>
      <w:r w:rsidR="007068F9">
        <w:t xml:space="preserve">. Tyler thinks most people are doing on </w:t>
      </w:r>
      <w:proofErr w:type="spellStart"/>
      <w:r w:rsidR="007068F9">
        <w:t>montly</w:t>
      </w:r>
      <w:proofErr w:type="spellEnd"/>
    </w:p>
    <w:p w14:paraId="0B5D77E4" w14:textId="55ACA43D" w:rsidR="007068F9" w:rsidRDefault="002B42E3" w:rsidP="00FC7A17">
      <w:pPr>
        <w:pStyle w:val="Heading3"/>
      </w:pPr>
      <w:r>
        <w:t>Old Business</w:t>
      </w:r>
    </w:p>
    <w:p w14:paraId="4C13F386" w14:textId="2E4F3CFB" w:rsidR="002B42E3" w:rsidRDefault="002B42E3" w:rsidP="002B42E3">
      <w:pPr>
        <w:pStyle w:val="ListParagraph"/>
        <w:numPr>
          <w:ilvl w:val="0"/>
          <w:numId w:val="1"/>
        </w:numPr>
      </w:pPr>
      <w:r>
        <w:t>Pothole repairs: Done!</w:t>
      </w:r>
    </w:p>
    <w:p w14:paraId="14A9C73E" w14:textId="1795583C" w:rsidR="002B42E3" w:rsidRPr="003E066C" w:rsidRDefault="00930EF2" w:rsidP="002B42E3">
      <w:pPr>
        <w:pStyle w:val="ListParagraph"/>
        <w:numPr>
          <w:ilvl w:val="0"/>
          <w:numId w:val="1"/>
        </w:numPr>
      </w:pPr>
      <w:proofErr w:type="spellStart"/>
      <w:r>
        <w:t>SealCoat</w:t>
      </w:r>
      <w:proofErr w:type="spellEnd"/>
      <w:r>
        <w:t xml:space="preserve"> King – striping pushback</w:t>
      </w:r>
      <w:r w:rsidR="00270815">
        <w:t>.</w:t>
      </w:r>
      <w:r w:rsidR="00D969B7">
        <w:t xml:space="preserve"> Reflectors have also not been replaced as we asked.</w:t>
      </w:r>
      <w:r w:rsidR="00270815">
        <w:t xml:space="preserve"> </w:t>
      </w:r>
      <w:r w:rsidR="00270815" w:rsidRPr="00D969B7">
        <w:rPr>
          <w:b/>
          <w:bCs/>
        </w:rPr>
        <w:t xml:space="preserve">Action item: </w:t>
      </w:r>
      <w:r w:rsidR="004A1E0A" w:rsidRPr="00D969B7">
        <w:rPr>
          <w:b/>
          <w:bCs/>
        </w:rPr>
        <w:t xml:space="preserve">Scott </w:t>
      </w:r>
      <w:proofErr w:type="gramStart"/>
      <w:r w:rsidR="004A1E0A" w:rsidRPr="00D969B7">
        <w:rPr>
          <w:b/>
          <w:bCs/>
        </w:rPr>
        <w:t>to ask</w:t>
      </w:r>
      <w:proofErr w:type="gramEnd"/>
      <w:r w:rsidR="004A1E0A" w:rsidRPr="00D969B7">
        <w:rPr>
          <w:b/>
          <w:bCs/>
        </w:rPr>
        <w:t xml:space="preserve"> Olivia to follow up with board with exact</w:t>
      </w:r>
      <w:r w:rsidR="00D969B7" w:rsidRPr="00D969B7">
        <w:rPr>
          <w:b/>
          <w:bCs/>
        </w:rPr>
        <w:t xml:space="preserve"> wording she sent.</w:t>
      </w:r>
      <w:r w:rsidR="00D969B7">
        <w:rPr>
          <w:b/>
          <w:bCs/>
        </w:rPr>
        <w:t xml:space="preserve"> We want to keep pushing back.</w:t>
      </w:r>
    </w:p>
    <w:p w14:paraId="10809A91" w14:textId="4B2657C6" w:rsidR="003E066C" w:rsidRDefault="003E066C" w:rsidP="002B42E3">
      <w:pPr>
        <w:pStyle w:val="ListParagraph"/>
        <w:numPr>
          <w:ilvl w:val="0"/>
          <w:numId w:val="1"/>
        </w:numPr>
      </w:pPr>
      <w:r>
        <w:t xml:space="preserve">Carol </w:t>
      </w:r>
      <w:proofErr w:type="gramStart"/>
      <w:r>
        <w:t>volunteering</w:t>
      </w:r>
      <w:proofErr w:type="gramEnd"/>
      <w:r>
        <w:t xml:space="preserve"> to do thorough walkthroughs before</w:t>
      </w:r>
      <w:r w:rsidR="00926FBA">
        <w:t xml:space="preserve"> we pay invoices to prevent this from happening in the future.</w:t>
      </w:r>
    </w:p>
    <w:p w14:paraId="78360EDF" w14:textId="03C595CA" w:rsidR="00D969B7" w:rsidRDefault="00D969B7" w:rsidP="00FC7A17">
      <w:pPr>
        <w:pStyle w:val="Heading3"/>
      </w:pPr>
      <w:r>
        <w:t>New</w:t>
      </w:r>
      <w:r w:rsidR="00926FBA">
        <w:t xml:space="preserve"> Business</w:t>
      </w:r>
    </w:p>
    <w:p w14:paraId="5655553B" w14:textId="01DDC7B2" w:rsidR="003B55A4" w:rsidRDefault="003B55A4" w:rsidP="003B55A4">
      <w:pPr>
        <w:pStyle w:val="ListParagraph"/>
        <w:numPr>
          <w:ilvl w:val="0"/>
          <w:numId w:val="1"/>
        </w:numPr>
      </w:pPr>
      <w:r>
        <w:t>Cedar Creek Proposals for Curb Repair</w:t>
      </w:r>
    </w:p>
    <w:p w14:paraId="797EDA59" w14:textId="73057484" w:rsidR="003B55A4" w:rsidRDefault="00DA43B4" w:rsidP="003B55A4">
      <w:pPr>
        <w:pStyle w:val="ListParagraph"/>
        <w:numPr>
          <w:ilvl w:val="1"/>
          <w:numId w:val="1"/>
        </w:numPr>
      </w:pPr>
      <w:r>
        <w:t>$</w:t>
      </w:r>
      <w:r w:rsidR="003B55A4">
        <w:t>3019</w:t>
      </w:r>
      <w:r>
        <w:t>.48</w:t>
      </w:r>
    </w:p>
    <w:p w14:paraId="34137DAA" w14:textId="7BC28F38" w:rsidR="00DA43B4" w:rsidRDefault="00DA43B4" w:rsidP="003B55A4">
      <w:pPr>
        <w:pStyle w:val="ListParagraph"/>
        <w:numPr>
          <w:ilvl w:val="1"/>
          <w:numId w:val="1"/>
        </w:numPr>
      </w:pPr>
      <w:r>
        <w:t>Association will pay up front, trash company to pay back</w:t>
      </w:r>
    </w:p>
    <w:p w14:paraId="2AC6B3CC" w14:textId="42AC9B96" w:rsidR="00C83D6D" w:rsidRDefault="00C83D6D" w:rsidP="00C83D6D">
      <w:pPr>
        <w:pStyle w:val="ListParagraph"/>
        <w:numPr>
          <w:ilvl w:val="1"/>
          <w:numId w:val="1"/>
        </w:numPr>
      </w:pPr>
      <w:r>
        <w:t>Action Item: Ask if Cedar Creek could bid striping, stenciling, and reflectors to see if we can have them do it when repairing the curb</w:t>
      </w:r>
    </w:p>
    <w:p w14:paraId="20679859" w14:textId="1538A8BE" w:rsidR="00DA43B4" w:rsidRPr="00EE30B9" w:rsidRDefault="00EE30B9" w:rsidP="003B55A4">
      <w:pPr>
        <w:pStyle w:val="ListParagraph"/>
        <w:numPr>
          <w:ilvl w:val="1"/>
          <w:numId w:val="1"/>
        </w:numPr>
        <w:rPr>
          <w:b/>
          <w:bCs/>
        </w:rPr>
      </w:pPr>
      <w:r w:rsidRPr="00EE30B9">
        <w:rPr>
          <w:b/>
          <w:bCs/>
        </w:rPr>
        <w:t>Board approves the bid.</w:t>
      </w:r>
    </w:p>
    <w:p w14:paraId="6D79A924" w14:textId="23CBD6F6" w:rsidR="00EE30B9" w:rsidRDefault="00A51B51" w:rsidP="00EE30B9">
      <w:pPr>
        <w:pStyle w:val="ListParagraph"/>
        <w:numPr>
          <w:ilvl w:val="0"/>
          <w:numId w:val="1"/>
        </w:numPr>
      </w:pPr>
      <w:r>
        <w:lastRenderedPageBreak/>
        <w:t>Landscaping</w:t>
      </w:r>
      <w:r w:rsidR="007A7B63">
        <w:t xml:space="preserve"> and</w:t>
      </w:r>
      <w:r>
        <w:t xml:space="preserve"> </w:t>
      </w:r>
      <w:r w:rsidR="00EE30B9">
        <w:t xml:space="preserve">Spring irrigation </w:t>
      </w:r>
      <w:r w:rsidR="00876D8D">
        <w:t>repairs</w:t>
      </w:r>
    </w:p>
    <w:p w14:paraId="59BCBB49" w14:textId="613F9CB6" w:rsidR="00876D8D" w:rsidRDefault="002407D7" w:rsidP="002407D7">
      <w:pPr>
        <w:pStyle w:val="ListParagraph"/>
        <w:numPr>
          <w:ilvl w:val="1"/>
          <w:numId w:val="1"/>
        </w:numPr>
      </w:pPr>
      <w:r w:rsidRPr="002407D7">
        <w:rPr>
          <w:noProof/>
        </w:rPr>
        <w:drawing>
          <wp:inline distT="0" distB="0" distL="0" distR="0" wp14:anchorId="606BE894" wp14:editId="290D8928">
            <wp:extent cx="5943600" cy="2641600"/>
            <wp:effectExtent l="0" t="0" r="0" b="6350"/>
            <wp:docPr id="687406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06400" name=""/>
                    <pic:cNvPicPr/>
                  </pic:nvPicPr>
                  <pic:blipFill>
                    <a:blip r:embed="rId8"/>
                    <a:stretch>
                      <a:fillRect/>
                    </a:stretch>
                  </pic:blipFill>
                  <pic:spPr>
                    <a:xfrm>
                      <a:off x="0" y="0"/>
                      <a:ext cx="5943600" cy="2641600"/>
                    </a:xfrm>
                    <a:prstGeom prst="rect">
                      <a:avLst/>
                    </a:prstGeom>
                  </pic:spPr>
                </pic:pic>
              </a:graphicData>
            </a:graphic>
          </wp:inline>
        </w:drawing>
      </w:r>
    </w:p>
    <w:p w14:paraId="66F6F865" w14:textId="61663E32" w:rsidR="00A51B51" w:rsidRDefault="00A51B51" w:rsidP="002407D7">
      <w:pPr>
        <w:pStyle w:val="ListParagraph"/>
        <w:numPr>
          <w:ilvl w:val="1"/>
          <w:numId w:val="1"/>
        </w:numPr>
      </w:pPr>
      <w:r>
        <w:t>Is this within Trestle’s purchase authority?</w:t>
      </w:r>
      <w:r w:rsidR="00AE420B">
        <w:t xml:space="preserve"> Oliva wanted to bring up</w:t>
      </w:r>
      <w:r w:rsidR="0043397E">
        <w:t>.</w:t>
      </w:r>
    </w:p>
    <w:p w14:paraId="5741B813" w14:textId="77777777" w:rsidR="00333D05" w:rsidRDefault="00832871" w:rsidP="002407D7">
      <w:pPr>
        <w:pStyle w:val="ListParagraph"/>
        <w:numPr>
          <w:ilvl w:val="1"/>
          <w:numId w:val="1"/>
        </w:numPr>
      </w:pPr>
      <w:r>
        <w:t>Board</w:t>
      </w:r>
      <w:r w:rsidR="00F85AF2">
        <w:t xml:space="preserve"> approves the repairs but will wait for more information on the time and materials section</w:t>
      </w:r>
      <w:r w:rsidR="0043397E">
        <w:t xml:space="preserve">. </w:t>
      </w:r>
    </w:p>
    <w:p w14:paraId="1C871D12" w14:textId="05F57E3D" w:rsidR="002407D7" w:rsidRDefault="00333D05" w:rsidP="002407D7">
      <w:pPr>
        <w:pStyle w:val="ListParagraph"/>
        <w:numPr>
          <w:ilvl w:val="1"/>
          <w:numId w:val="1"/>
        </w:numPr>
        <w:rPr>
          <w:b/>
          <w:bCs/>
        </w:rPr>
      </w:pPr>
      <w:r w:rsidRPr="00F61C14">
        <w:rPr>
          <w:b/>
          <w:bCs/>
        </w:rPr>
        <w:t xml:space="preserve">Action Item: Inform Oliva that for irrigation repairs, if </w:t>
      </w:r>
      <w:r w:rsidR="0043397E" w:rsidRPr="00F61C14">
        <w:rPr>
          <w:b/>
          <w:bCs/>
        </w:rPr>
        <w:t>it’s within Trestle’s purchase authority they should just do</w:t>
      </w:r>
      <w:r w:rsidR="00495D5F">
        <w:rPr>
          <w:b/>
          <w:bCs/>
        </w:rPr>
        <w:t xml:space="preserve"> them.</w:t>
      </w:r>
    </w:p>
    <w:p w14:paraId="1F4FC250" w14:textId="0BC3D1E0" w:rsidR="00A222B3" w:rsidRPr="007A7B63" w:rsidRDefault="00A222B3" w:rsidP="002407D7">
      <w:pPr>
        <w:pStyle w:val="ListParagraph"/>
        <w:numPr>
          <w:ilvl w:val="1"/>
          <w:numId w:val="1"/>
        </w:numPr>
        <w:rPr>
          <w:b/>
          <w:bCs/>
        </w:rPr>
      </w:pPr>
      <w:r>
        <w:t xml:space="preserve">Curtis asks if Eastside is taking initiative </w:t>
      </w:r>
      <w:proofErr w:type="gramStart"/>
      <w:r>
        <w:t>for</w:t>
      </w:r>
      <w:proofErr w:type="gramEnd"/>
      <w:r>
        <w:t xml:space="preserve"> problems</w:t>
      </w:r>
      <w:r w:rsidR="0020415A">
        <w:t xml:space="preserve">. </w:t>
      </w:r>
      <w:r w:rsidR="0020415A" w:rsidRPr="007A7B63">
        <w:rPr>
          <w:b/>
          <w:bCs/>
        </w:rPr>
        <w:t xml:space="preserve">Action item: Olivia to follow </w:t>
      </w:r>
      <w:r w:rsidR="007A7B63" w:rsidRPr="007A7B63">
        <w:rPr>
          <w:b/>
          <w:bCs/>
        </w:rPr>
        <w:t>up to see if this is happening</w:t>
      </w:r>
    </w:p>
    <w:p w14:paraId="3779D7C3" w14:textId="77777777" w:rsidR="007A7B63" w:rsidRPr="007A7B63" w:rsidRDefault="00F85AF2" w:rsidP="007A7B63">
      <w:pPr>
        <w:pStyle w:val="ListParagraph"/>
        <w:numPr>
          <w:ilvl w:val="1"/>
          <w:numId w:val="1"/>
        </w:numPr>
      </w:pPr>
      <w:r>
        <w:t xml:space="preserve">Kris asks if </w:t>
      </w:r>
      <w:r w:rsidR="008A3171">
        <w:t>Landscaping</w:t>
      </w:r>
      <w:r>
        <w:t xml:space="preserve"> </w:t>
      </w:r>
      <w:proofErr w:type="gramStart"/>
      <w:r>
        <w:t>are</w:t>
      </w:r>
      <w:proofErr w:type="gramEnd"/>
      <w:r>
        <w:t xml:space="preserve"> putting down </w:t>
      </w:r>
      <w:r w:rsidR="008A3171">
        <w:t>mulch</w:t>
      </w:r>
      <w:r w:rsidR="00C506EB">
        <w:t>, do we want to bid it out?</w:t>
      </w:r>
      <w:r w:rsidR="00A51B51">
        <w:t xml:space="preserve"> </w:t>
      </w:r>
      <w:r w:rsidR="00A51B51" w:rsidRPr="00A51B51">
        <w:rPr>
          <w:b/>
          <w:bCs/>
        </w:rPr>
        <w:t>Action Item: Trestle to get bids on mulching</w:t>
      </w:r>
    </w:p>
    <w:p w14:paraId="3EAEB19F" w14:textId="2370BFC6" w:rsidR="008A3171" w:rsidRDefault="008A3171" w:rsidP="007A7B63">
      <w:pPr>
        <w:pStyle w:val="ListParagraph"/>
        <w:numPr>
          <w:ilvl w:val="1"/>
          <w:numId w:val="1"/>
        </w:numPr>
      </w:pPr>
      <w:r>
        <w:t>Carol asks when to expect the irrigation to be turned on. Scott said they will turn it off after making the listed repairs.</w:t>
      </w:r>
    </w:p>
    <w:p w14:paraId="2DE2F605" w14:textId="03DA32D9" w:rsidR="002407D7" w:rsidRPr="00DB0A47" w:rsidRDefault="002407D7" w:rsidP="002407D7">
      <w:pPr>
        <w:pStyle w:val="ListParagraph"/>
        <w:numPr>
          <w:ilvl w:val="1"/>
          <w:numId w:val="1"/>
        </w:numPr>
        <w:rPr>
          <w:b/>
          <w:bCs/>
        </w:rPr>
      </w:pPr>
      <w:r w:rsidRPr="00DB0A47">
        <w:rPr>
          <w:b/>
          <w:bCs/>
        </w:rPr>
        <w:t>Action Items: Olivia to get ballpark of time and materials section so we can set Do Not Exceed amount</w:t>
      </w:r>
    </w:p>
    <w:p w14:paraId="20F0DB5F" w14:textId="4C823DCE" w:rsidR="007A7B63" w:rsidRDefault="007A7B63" w:rsidP="007A7B63">
      <w:pPr>
        <w:pStyle w:val="ListParagraph"/>
        <w:numPr>
          <w:ilvl w:val="0"/>
          <w:numId w:val="1"/>
        </w:numPr>
      </w:pPr>
      <w:r>
        <w:t>2027 Reserve Study</w:t>
      </w:r>
    </w:p>
    <w:p w14:paraId="4163ED63" w14:textId="77777777" w:rsidR="0010039D" w:rsidRDefault="007A7B63" w:rsidP="007A7B63">
      <w:pPr>
        <w:pStyle w:val="ListParagraph"/>
        <w:numPr>
          <w:ilvl w:val="1"/>
          <w:numId w:val="1"/>
        </w:numPr>
      </w:pPr>
      <w:r>
        <w:t xml:space="preserve">We are not happy with the same reserve study company, </w:t>
      </w:r>
      <w:r w:rsidR="0010039D">
        <w:t>last year’s was completely wrong and the company argued with us about it.</w:t>
      </w:r>
    </w:p>
    <w:p w14:paraId="31D1D079" w14:textId="280018DF" w:rsidR="007A7B63" w:rsidRPr="0075407B" w:rsidRDefault="0010039D" w:rsidP="007A7B63">
      <w:pPr>
        <w:pStyle w:val="ListParagraph"/>
        <w:numPr>
          <w:ilvl w:val="1"/>
          <w:numId w:val="1"/>
        </w:numPr>
        <w:rPr>
          <w:b/>
          <w:bCs/>
        </w:rPr>
      </w:pPr>
      <w:r w:rsidRPr="0075407B">
        <w:rPr>
          <w:b/>
          <w:bCs/>
        </w:rPr>
        <w:t xml:space="preserve">Action item: Research </w:t>
      </w:r>
      <w:r w:rsidR="00121761" w:rsidRPr="0075407B">
        <w:rPr>
          <w:b/>
          <w:bCs/>
        </w:rPr>
        <w:t xml:space="preserve">other companies that we could use, include the </w:t>
      </w:r>
      <w:r w:rsidR="00113007">
        <w:rPr>
          <w:b/>
          <w:bCs/>
        </w:rPr>
        <w:t>companies</w:t>
      </w:r>
      <w:r w:rsidR="00121761" w:rsidRPr="0075407B">
        <w:rPr>
          <w:b/>
          <w:bCs/>
        </w:rPr>
        <w:t xml:space="preserve"> we used </w:t>
      </w:r>
      <w:r w:rsidR="00354328">
        <w:rPr>
          <w:b/>
          <w:bCs/>
        </w:rPr>
        <w:t>before</w:t>
      </w:r>
      <w:r w:rsidR="00121761" w:rsidRPr="0075407B">
        <w:rPr>
          <w:b/>
          <w:bCs/>
        </w:rPr>
        <w:t xml:space="preserve"> as </w:t>
      </w:r>
      <w:r w:rsidR="00113007">
        <w:rPr>
          <w:b/>
          <w:bCs/>
        </w:rPr>
        <w:t>some</w:t>
      </w:r>
      <w:r w:rsidR="00121761" w:rsidRPr="0075407B">
        <w:rPr>
          <w:b/>
          <w:bCs/>
        </w:rPr>
        <w:t xml:space="preserve"> of the bids</w:t>
      </w:r>
      <w:r w:rsidR="00D154F9">
        <w:rPr>
          <w:b/>
          <w:bCs/>
        </w:rPr>
        <w:t xml:space="preserve"> (ReserveStudyGroup</w:t>
      </w:r>
      <w:r w:rsidR="00354328">
        <w:rPr>
          <w:b/>
          <w:bCs/>
        </w:rPr>
        <w:t>.com, Schwindt)</w:t>
      </w:r>
      <w:r w:rsidR="00867312">
        <w:rPr>
          <w:b/>
          <w:bCs/>
        </w:rPr>
        <w:t xml:space="preserve">. Scott recommends </w:t>
      </w:r>
      <w:r w:rsidR="00FF6DCE">
        <w:rPr>
          <w:b/>
          <w:bCs/>
        </w:rPr>
        <w:t>Accurate Reserves</w:t>
      </w:r>
    </w:p>
    <w:p w14:paraId="0D965CB8" w14:textId="408E5E9D" w:rsidR="0075407B" w:rsidRDefault="0075407B" w:rsidP="0075407B">
      <w:pPr>
        <w:pStyle w:val="ListParagraph"/>
        <w:numPr>
          <w:ilvl w:val="0"/>
          <w:numId w:val="1"/>
        </w:numPr>
      </w:pPr>
      <w:r>
        <w:t>Water loss in unit 6-101 Invoice NW</w:t>
      </w:r>
    </w:p>
    <w:p w14:paraId="77829BF1" w14:textId="48F790B4" w:rsidR="00C75328" w:rsidRPr="00DB0A47" w:rsidRDefault="00C75328" w:rsidP="00C75328">
      <w:pPr>
        <w:pStyle w:val="ListParagraph"/>
        <w:numPr>
          <w:ilvl w:val="1"/>
          <w:numId w:val="1"/>
        </w:numPr>
        <w:rPr>
          <w:b/>
          <w:bCs/>
        </w:rPr>
      </w:pPr>
      <w:r w:rsidRPr="00DB0A47">
        <w:rPr>
          <w:b/>
          <w:bCs/>
        </w:rPr>
        <w:t>Board approves the invoice for $3472.08</w:t>
      </w:r>
    </w:p>
    <w:p w14:paraId="700C1D6B" w14:textId="341EDA1F" w:rsidR="005D3191" w:rsidRDefault="005D3191" w:rsidP="005D3191">
      <w:pPr>
        <w:pStyle w:val="ListParagraph"/>
        <w:numPr>
          <w:ilvl w:val="0"/>
          <w:numId w:val="1"/>
        </w:numPr>
      </w:pPr>
      <w:r>
        <w:t>Laurel Law invoices</w:t>
      </w:r>
    </w:p>
    <w:p w14:paraId="60463D13" w14:textId="4CED9F3C" w:rsidR="005D3191" w:rsidRDefault="005D3191" w:rsidP="005D3191">
      <w:pPr>
        <w:pStyle w:val="ListParagraph"/>
        <w:numPr>
          <w:ilvl w:val="1"/>
          <w:numId w:val="1"/>
        </w:numPr>
      </w:pPr>
      <w:r>
        <w:t xml:space="preserve">These have been approved by the board but </w:t>
      </w:r>
      <w:r w:rsidR="002B4530">
        <w:t>need to be paid by Trestle</w:t>
      </w:r>
    </w:p>
    <w:p w14:paraId="33A85673" w14:textId="22BAD35C" w:rsidR="005D3191" w:rsidRPr="00DB0A47" w:rsidRDefault="002B4530" w:rsidP="005D3191">
      <w:pPr>
        <w:pStyle w:val="ListParagraph"/>
        <w:numPr>
          <w:ilvl w:val="1"/>
          <w:numId w:val="1"/>
        </w:numPr>
        <w:rPr>
          <w:b/>
          <w:bCs/>
        </w:rPr>
      </w:pPr>
      <w:r w:rsidRPr="00DB0A47">
        <w:rPr>
          <w:b/>
          <w:bCs/>
        </w:rPr>
        <w:lastRenderedPageBreak/>
        <w:t xml:space="preserve">Action Item: Trestle to pay invoices </w:t>
      </w:r>
      <w:r w:rsidR="005D3191" w:rsidRPr="00DB0A47">
        <w:rPr>
          <w:b/>
          <w:bCs/>
        </w:rPr>
        <w:t>10489</w:t>
      </w:r>
      <w:r w:rsidRPr="00DB0A47">
        <w:rPr>
          <w:b/>
          <w:bCs/>
        </w:rPr>
        <w:t>, 11629, and 11510</w:t>
      </w:r>
    </w:p>
    <w:p w14:paraId="05EE6F37" w14:textId="2FBF118D" w:rsidR="002B4530" w:rsidRDefault="0079698F" w:rsidP="002B4530">
      <w:pPr>
        <w:pStyle w:val="ListParagraph"/>
        <w:numPr>
          <w:ilvl w:val="0"/>
          <w:numId w:val="1"/>
        </w:numPr>
      </w:pPr>
      <w:r>
        <w:t>Other questions</w:t>
      </w:r>
      <w:r w:rsidR="00A73770">
        <w:t>, project schedule</w:t>
      </w:r>
    </w:p>
    <w:p w14:paraId="5F44FC8D" w14:textId="3AE954E7" w:rsidR="0079698F" w:rsidRDefault="0079698F" w:rsidP="0079698F">
      <w:pPr>
        <w:pStyle w:val="ListParagraph"/>
        <w:numPr>
          <w:ilvl w:val="1"/>
          <w:numId w:val="1"/>
        </w:numPr>
      </w:pPr>
      <w:r>
        <w:t>Curtis: Does Trestle have a calendar of scheduled projects so we can bring them up in a timely manner</w:t>
      </w:r>
      <w:r w:rsidR="00A73770">
        <w:t>? We are worried we are going to miss the timeline for things like painting</w:t>
      </w:r>
      <w:r w:rsidR="009208B9">
        <w:t xml:space="preserve"> and building washing.</w:t>
      </w:r>
    </w:p>
    <w:p w14:paraId="4514FEC6" w14:textId="55A72463" w:rsidR="006B59FB" w:rsidRDefault="006B59FB" w:rsidP="0079698F">
      <w:pPr>
        <w:pStyle w:val="ListParagraph"/>
        <w:numPr>
          <w:ilvl w:val="1"/>
          <w:numId w:val="1"/>
        </w:numPr>
      </w:pPr>
      <w:r>
        <w:t xml:space="preserve">Kris </w:t>
      </w:r>
      <w:r w:rsidR="001A1BCD">
        <w:t xml:space="preserve">asks every year to schedule cleaning </w:t>
      </w:r>
      <w:r w:rsidR="00495D5F">
        <w:t xml:space="preserve">in spring instead of summer because it’s difficult to </w:t>
      </w:r>
      <w:r w:rsidR="0013295E">
        <w:t>move things.</w:t>
      </w:r>
    </w:p>
    <w:p w14:paraId="38D8A12C" w14:textId="3E935AE3" w:rsidR="009208B9" w:rsidRPr="00A05CC7" w:rsidRDefault="009208B9" w:rsidP="0079698F">
      <w:pPr>
        <w:pStyle w:val="ListParagraph"/>
        <w:numPr>
          <w:ilvl w:val="1"/>
          <w:numId w:val="1"/>
        </w:numPr>
        <w:rPr>
          <w:b/>
          <w:bCs/>
        </w:rPr>
      </w:pPr>
      <w:r w:rsidRPr="00A05CC7">
        <w:rPr>
          <w:b/>
          <w:bCs/>
        </w:rPr>
        <w:t xml:space="preserve">Action Item: </w:t>
      </w:r>
      <w:r w:rsidR="00AF556D" w:rsidRPr="00A05CC7">
        <w:rPr>
          <w:b/>
          <w:bCs/>
        </w:rPr>
        <w:t xml:space="preserve">For timely proposals (like the irrigation repairs), send them to the board immediately and we can approve them in a </w:t>
      </w:r>
      <w:proofErr w:type="spellStart"/>
      <w:r w:rsidR="00AF556D" w:rsidRPr="00A05CC7">
        <w:rPr>
          <w:b/>
          <w:bCs/>
        </w:rPr>
        <w:t>worksession</w:t>
      </w:r>
      <w:proofErr w:type="spellEnd"/>
      <w:r w:rsidR="00AF556D" w:rsidRPr="00A05CC7">
        <w:rPr>
          <w:b/>
          <w:bCs/>
        </w:rPr>
        <w:t xml:space="preserve"> meeting, don’t wait until the monthly because</w:t>
      </w:r>
      <w:r w:rsidR="0013295E" w:rsidRPr="00A05CC7">
        <w:rPr>
          <w:b/>
          <w:bCs/>
        </w:rPr>
        <w:t xml:space="preserve"> it pushes everything back.</w:t>
      </w:r>
    </w:p>
    <w:p w14:paraId="1145D00C" w14:textId="53D4C348" w:rsidR="0013295E" w:rsidRPr="00A05CC7" w:rsidRDefault="0013295E" w:rsidP="0079698F">
      <w:pPr>
        <w:pStyle w:val="ListParagraph"/>
        <w:numPr>
          <w:ilvl w:val="1"/>
          <w:numId w:val="1"/>
        </w:numPr>
        <w:rPr>
          <w:b/>
          <w:bCs/>
        </w:rPr>
      </w:pPr>
      <w:r w:rsidRPr="00A05CC7">
        <w:rPr>
          <w:b/>
          <w:bCs/>
        </w:rPr>
        <w:t xml:space="preserve">Action: check for </w:t>
      </w:r>
      <w:r w:rsidR="00DD6B01" w:rsidRPr="00A05CC7">
        <w:rPr>
          <w:b/>
          <w:bCs/>
        </w:rPr>
        <w:t>any landscaping issues</w:t>
      </w:r>
    </w:p>
    <w:p w14:paraId="5BBFEEFC" w14:textId="6C459AC8" w:rsidR="0013295E" w:rsidRPr="00A05CC7" w:rsidRDefault="0013295E" w:rsidP="0079698F">
      <w:pPr>
        <w:pStyle w:val="ListParagraph"/>
        <w:numPr>
          <w:ilvl w:val="1"/>
          <w:numId w:val="1"/>
        </w:numPr>
        <w:rPr>
          <w:b/>
          <w:bCs/>
        </w:rPr>
      </w:pPr>
      <w:r w:rsidRPr="00A05CC7">
        <w:rPr>
          <w:b/>
          <w:bCs/>
        </w:rPr>
        <w:t xml:space="preserve">Action item: what is </w:t>
      </w:r>
      <w:proofErr w:type="gramStart"/>
      <w:r w:rsidRPr="00A05CC7">
        <w:rPr>
          <w:b/>
          <w:bCs/>
        </w:rPr>
        <w:t>current status</w:t>
      </w:r>
      <w:proofErr w:type="gramEnd"/>
      <w:r w:rsidRPr="00A05CC7">
        <w:rPr>
          <w:b/>
          <w:bCs/>
        </w:rPr>
        <w:t xml:space="preserve"> of irrigation system (do we need to do emergency watering)</w:t>
      </w:r>
    </w:p>
    <w:p w14:paraId="56EE4698" w14:textId="1F1E2B9A" w:rsidR="00DD6B01" w:rsidRPr="00A05CC7" w:rsidRDefault="00DD6B01" w:rsidP="0079698F">
      <w:pPr>
        <w:pStyle w:val="ListParagraph"/>
        <w:numPr>
          <w:ilvl w:val="1"/>
          <w:numId w:val="1"/>
        </w:numPr>
        <w:rPr>
          <w:b/>
          <w:bCs/>
        </w:rPr>
      </w:pPr>
      <w:r w:rsidRPr="00A05CC7">
        <w:rPr>
          <w:b/>
          <w:bCs/>
        </w:rPr>
        <w:t>Action Item: get building soft-wash bids, pressure</w:t>
      </w:r>
      <w:r w:rsidR="00893215" w:rsidRPr="00A05CC7">
        <w:rPr>
          <w:b/>
          <w:bCs/>
        </w:rPr>
        <w:t xml:space="preserve"> wash for railings</w:t>
      </w:r>
    </w:p>
    <w:p w14:paraId="3ECD4CDD" w14:textId="65198C2C" w:rsidR="00C920FA" w:rsidRDefault="00C920FA" w:rsidP="0079698F">
      <w:pPr>
        <w:pStyle w:val="ListParagraph"/>
        <w:numPr>
          <w:ilvl w:val="1"/>
          <w:numId w:val="1"/>
        </w:numPr>
      </w:pPr>
      <w:r w:rsidRPr="00A05CC7">
        <w:rPr>
          <w:b/>
          <w:bCs/>
        </w:rPr>
        <w:t xml:space="preserve">Action Item: </w:t>
      </w:r>
      <w:r w:rsidR="00FB181F" w:rsidRPr="00A05CC7">
        <w:rPr>
          <w:b/>
          <w:bCs/>
        </w:rPr>
        <w:t>Follow up on the status of the walk-around maintenance work orders that the board already approved</w:t>
      </w:r>
      <w:r w:rsidR="00A12E4F" w:rsidRPr="00A05CC7">
        <w:rPr>
          <w:b/>
          <w:bCs/>
        </w:rPr>
        <w:t>, and the expected time these will be</w:t>
      </w:r>
      <w:r w:rsidR="00A12E4F">
        <w:t xml:space="preserve"> fulfilled.</w:t>
      </w:r>
      <w:r w:rsidR="00D15597">
        <w:br/>
      </w:r>
      <w:r w:rsidR="00D15597" w:rsidRPr="00D15597">
        <w:rPr>
          <w:noProof/>
        </w:rPr>
        <w:drawing>
          <wp:inline distT="0" distB="0" distL="0" distR="0" wp14:anchorId="20235DA3" wp14:editId="2FE51A9B">
            <wp:extent cx="5943600" cy="4333240"/>
            <wp:effectExtent l="0" t="0" r="0" b="0"/>
            <wp:docPr id="467244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44970" name=""/>
                    <pic:cNvPicPr/>
                  </pic:nvPicPr>
                  <pic:blipFill>
                    <a:blip r:embed="rId9"/>
                    <a:stretch>
                      <a:fillRect/>
                    </a:stretch>
                  </pic:blipFill>
                  <pic:spPr>
                    <a:xfrm>
                      <a:off x="0" y="0"/>
                      <a:ext cx="5943600" cy="4333240"/>
                    </a:xfrm>
                    <a:prstGeom prst="rect">
                      <a:avLst/>
                    </a:prstGeom>
                  </pic:spPr>
                </pic:pic>
              </a:graphicData>
            </a:graphic>
          </wp:inline>
        </w:drawing>
      </w:r>
    </w:p>
    <w:p w14:paraId="4A9BE39C" w14:textId="1D153C4E" w:rsidR="001341B5" w:rsidRDefault="004143FA" w:rsidP="0079698F">
      <w:pPr>
        <w:pStyle w:val="ListParagraph"/>
        <w:numPr>
          <w:ilvl w:val="1"/>
          <w:numId w:val="1"/>
        </w:numPr>
      </w:pPr>
      <w:r>
        <w:lastRenderedPageBreak/>
        <w:t xml:space="preserve">Action Item: Find vendors for touch-up </w:t>
      </w:r>
      <w:r w:rsidR="00460764">
        <w:t>painting on time and material bases. Juan said he struggled finding people</w:t>
      </w:r>
      <w:r w:rsidR="00A82974">
        <w:t>, we’d like to kn</w:t>
      </w:r>
      <w:r w:rsidR="008105AC">
        <w:t>ow who he tried</w:t>
      </w:r>
      <w:r w:rsidR="0074219C">
        <w:t>, we want handyman style vendors, not painting companies</w:t>
      </w:r>
      <w:r w:rsidR="008105AC">
        <w:t xml:space="preserve">. When it’s done, company should note on invoice the </w:t>
      </w:r>
      <w:r w:rsidR="00FE1E8F">
        <w:t>areas done.</w:t>
      </w:r>
    </w:p>
    <w:p w14:paraId="52AAE117" w14:textId="72D9B324" w:rsidR="007A624B" w:rsidRDefault="00FE1E8F" w:rsidP="007A624B">
      <w:pPr>
        <w:pStyle w:val="ListParagraph"/>
        <w:numPr>
          <w:ilvl w:val="1"/>
          <w:numId w:val="1"/>
        </w:numPr>
      </w:pPr>
      <w:r>
        <w:t xml:space="preserve">Action Item: </w:t>
      </w:r>
      <w:r w:rsidR="007A624B">
        <w:t>Tyler to help research vendors</w:t>
      </w:r>
      <w:r w:rsidR="0074219C">
        <w:t xml:space="preserve"> for touch-up painting</w:t>
      </w:r>
    </w:p>
    <w:p w14:paraId="6AF7D043" w14:textId="7AB72B3E" w:rsidR="00A05CC7" w:rsidRDefault="00CF23E7" w:rsidP="00A05CC7">
      <w:r>
        <w:t>Adjourned to Executive Session at 7:45</w:t>
      </w:r>
    </w:p>
    <w:p w14:paraId="6A0E0E52" w14:textId="6E6BB01C" w:rsidR="007A5C88" w:rsidRDefault="00EB6A5B" w:rsidP="00906B16">
      <w:r>
        <w:t>Board</w:t>
      </w:r>
      <w:r w:rsidR="009A1922">
        <w:t xml:space="preserve"> made decisions regarding determination of cost for 5-103, approved Trestle project office to handle 12-202, 12-102, 6-101</w:t>
      </w:r>
      <w:r w:rsidR="000C18F8">
        <w:t xml:space="preserve">. </w:t>
      </w:r>
      <w:r w:rsidR="00D32CFA">
        <w:t>Decided on</w:t>
      </w:r>
      <w:r w:rsidR="000C18F8">
        <w:t xml:space="preserve"> course of</w:t>
      </w:r>
      <w:r w:rsidR="00D32CFA">
        <w:t xml:space="preserve"> action</w:t>
      </w:r>
      <w:r w:rsidR="00CA6F5B">
        <w:t xml:space="preserve"> for</w:t>
      </w:r>
      <w:r w:rsidR="000C18F8">
        <w:t xml:space="preserve"> </w:t>
      </w:r>
      <w:r w:rsidR="00D32CFA">
        <w:t>hardwood floor violation 7-20</w:t>
      </w:r>
      <w:r w:rsidR="00070778">
        <w:t xml:space="preserve">1. </w:t>
      </w:r>
      <w:r w:rsidR="002A012E">
        <w:t>Discussed privileged legal matter.</w:t>
      </w:r>
    </w:p>
    <w:p w14:paraId="5580C013" w14:textId="77777777" w:rsidR="002A012E" w:rsidRDefault="002A012E" w:rsidP="002A012E">
      <w:r>
        <w:t>Board Guidance Proposal that external failure of pipe issues is responsibility of HOA, noting that the bylaw contradicts and that future boards may not adhere to it.</w:t>
      </w:r>
    </w:p>
    <w:p w14:paraId="00F1DDA5" w14:textId="1EA42E16" w:rsidR="00095B85" w:rsidRDefault="002A012E" w:rsidP="00906B16">
      <w:r>
        <w:t>Adjourned 8:33</w:t>
      </w:r>
    </w:p>
    <w:sectPr w:rsidR="00095B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A3C7" w14:textId="77777777" w:rsidR="00587D9C" w:rsidRDefault="00587D9C" w:rsidP="00BD11BD">
      <w:pPr>
        <w:spacing w:after="0" w:line="240" w:lineRule="auto"/>
      </w:pPr>
      <w:r>
        <w:separator/>
      </w:r>
    </w:p>
  </w:endnote>
  <w:endnote w:type="continuationSeparator" w:id="0">
    <w:p w14:paraId="1B0BE9EF" w14:textId="77777777" w:rsidR="00587D9C" w:rsidRDefault="00587D9C" w:rsidP="00BD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8118" w14:textId="77777777" w:rsidR="00BD11BD" w:rsidRDefault="00BD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17ED" w14:textId="77777777" w:rsidR="00BD11BD" w:rsidRDefault="00BD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B571" w14:textId="77777777" w:rsidR="00BD11BD" w:rsidRDefault="00BD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1238" w14:textId="77777777" w:rsidR="00587D9C" w:rsidRDefault="00587D9C" w:rsidP="00BD11BD">
      <w:pPr>
        <w:spacing w:after="0" w:line="240" w:lineRule="auto"/>
      </w:pPr>
      <w:r>
        <w:separator/>
      </w:r>
    </w:p>
  </w:footnote>
  <w:footnote w:type="continuationSeparator" w:id="0">
    <w:p w14:paraId="350BD486" w14:textId="77777777" w:rsidR="00587D9C" w:rsidRDefault="00587D9C" w:rsidP="00BD1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892A" w14:textId="77777777" w:rsidR="00BD11BD" w:rsidRDefault="00BD1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816544"/>
      <w:docPartObj>
        <w:docPartGallery w:val="Watermarks"/>
        <w:docPartUnique/>
      </w:docPartObj>
    </w:sdtPr>
    <w:sdtContent>
      <w:p w14:paraId="2D900D1F" w14:textId="313352B2" w:rsidR="00BD11BD" w:rsidRDefault="00BD11BD">
        <w:pPr>
          <w:pStyle w:val="Header"/>
        </w:pPr>
        <w:r>
          <w:rPr>
            <w:noProof/>
          </w:rPr>
          <w:pict w14:anchorId="51068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A915" w14:textId="77777777" w:rsidR="00BD11BD" w:rsidRDefault="00BD1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BA3"/>
    <w:multiLevelType w:val="hybridMultilevel"/>
    <w:tmpl w:val="50ECF74A"/>
    <w:lvl w:ilvl="0" w:tplc="FFCAA3F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F4F47"/>
    <w:multiLevelType w:val="hybridMultilevel"/>
    <w:tmpl w:val="D424F5B2"/>
    <w:lvl w:ilvl="0" w:tplc="8AE85E7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494670">
    <w:abstractNumId w:val="1"/>
  </w:num>
  <w:num w:numId="2" w16cid:durableId="81005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B2"/>
    <w:rsid w:val="000006F7"/>
    <w:rsid w:val="000111BD"/>
    <w:rsid w:val="0001127A"/>
    <w:rsid w:val="00064ED0"/>
    <w:rsid w:val="00070778"/>
    <w:rsid w:val="00085E85"/>
    <w:rsid w:val="00091D0E"/>
    <w:rsid w:val="00095B85"/>
    <w:rsid w:val="000C18F8"/>
    <w:rsid w:val="000E5D90"/>
    <w:rsid w:val="000E7FD3"/>
    <w:rsid w:val="0010039D"/>
    <w:rsid w:val="00101D83"/>
    <w:rsid w:val="00113007"/>
    <w:rsid w:val="0011717B"/>
    <w:rsid w:val="00121761"/>
    <w:rsid w:val="0013295E"/>
    <w:rsid w:val="001341B5"/>
    <w:rsid w:val="0013772A"/>
    <w:rsid w:val="001443A5"/>
    <w:rsid w:val="00167E78"/>
    <w:rsid w:val="00194A70"/>
    <w:rsid w:val="001A1BCD"/>
    <w:rsid w:val="001B7A42"/>
    <w:rsid w:val="001C2009"/>
    <w:rsid w:val="0020415A"/>
    <w:rsid w:val="002376AF"/>
    <w:rsid w:val="002407D7"/>
    <w:rsid w:val="002408F5"/>
    <w:rsid w:val="00243E0A"/>
    <w:rsid w:val="00244331"/>
    <w:rsid w:val="00270815"/>
    <w:rsid w:val="00275B6B"/>
    <w:rsid w:val="002A012E"/>
    <w:rsid w:val="002B42E3"/>
    <w:rsid w:val="002B4530"/>
    <w:rsid w:val="002C1431"/>
    <w:rsid w:val="00314333"/>
    <w:rsid w:val="00333D05"/>
    <w:rsid w:val="00354328"/>
    <w:rsid w:val="00356B97"/>
    <w:rsid w:val="00370C8E"/>
    <w:rsid w:val="003931E0"/>
    <w:rsid w:val="003B55A4"/>
    <w:rsid w:val="003D1A04"/>
    <w:rsid w:val="003D23DD"/>
    <w:rsid w:val="003D6D1F"/>
    <w:rsid w:val="003E066C"/>
    <w:rsid w:val="003F6EE4"/>
    <w:rsid w:val="004143FA"/>
    <w:rsid w:val="0043397E"/>
    <w:rsid w:val="00460764"/>
    <w:rsid w:val="004755D9"/>
    <w:rsid w:val="00495D5F"/>
    <w:rsid w:val="004A0785"/>
    <w:rsid w:val="004A1E0A"/>
    <w:rsid w:val="004F54E4"/>
    <w:rsid w:val="00587D9C"/>
    <w:rsid w:val="005A7244"/>
    <w:rsid w:val="005C5074"/>
    <w:rsid w:val="005D3191"/>
    <w:rsid w:val="005D3AEF"/>
    <w:rsid w:val="005D4A5D"/>
    <w:rsid w:val="005E0876"/>
    <w:rsid w:val="005F5A94"/>
    <w:rsid w:val="00601224"/>
    <w:rsid w:val="006B59FB"/>
    <w:rsid w:val="006C5023"/>
    <w:rsid w:val="007060C2"/>
    <w:rsid w:val="007068F9"/>
    <w:rsid w:val="0074219C"/>
    <w:rsid w:val="0075407B"/>
    <w:rsid w:val="0079698F"/>
    <w:rsid w:val="007A5C88"/>
    <w:rsid w:val="007A624B"/>
    <w:rsid w:val="007A7B63"/>
    <w:rsid w:val="008105AC"/>
    <w:rsid w:val="00811C74"/>
    <w:rsid w:val="00832871"/>
    <w:rsid w:val="00867312"/>
    <w:rsid w:val="00876D8D"/>
    <w:rsid w:val="00893215"/>
    <w:rsid w:val="008A3171"/>
    <w:rsid w:val="008B2F3F"/>
    <w:rsid w:val="008D4F08"/>
    <w:rsid w:val="00906B16"/>
    <w:rsid w:val="009208B9"/>
    <w:rsid w:val="00922923"/>
    <w:rsid w:val="00926FBA"/>
    <w:rsid w:val="00930EF2"/>
    <w:rsid w:val="00982D8C"/>
    <w:rsid w:val="009A1922"/>
    <w:rsid w:val="009F45F6"/>
    <w:rsid w:val="00A05CC7"/>
    <w:rsid w:val="00A12E4F"/>
    <w:rsid w:val="00A20B1F"/>
    <w:rsid w:val="00A222B3"/>
    <w:rsid w:val="00A51B51"/>
    <w:rsid w:val="00A73770"/>
    <w:rsid w:val="00A82974"/>
    <w:rsid w:val="00A8518E"/>
    <w:rsid w:val="00AA28B4"/>
    <w:rsid w:val="00AE420B"/>
    <w:rsid w:val="00AF556D"/>
    <w:rsid w:val="00B81060"/>
    <w:rsid w:val="00BD11BD"/>
    <w:rsid w:val="00BD687B"/>
    <w:rsid w:val="00C04A10"/>
    <w:rsid w:val="00C20AD8"/>
    <w:rsid w:val="00C34BFC"/>
    <w:rsid w:val="00C40A63"/>
    <w:rsid w:val="00C506EB"/>
    <w:rsid w:val="00C75328"/>
    <w:rsid w:val="00C83D6D"/>
    <w:rsid w:val="00C920FA"/>
    <w:rsid w:val="00CA6F5B"/>
    <w:rsid w:val="00CD3667"/>
    <w:rsid w:val="00CF23E7"/>
    <w:rsid w:val="00D154F9"/>
    <w:rsid w:val="00D15597"/>
    <w:rsid w:val="00D32CFA"/>
    <w:rsid w:val="00D5403D"/>
    <w:rsid w:val="00D542F4"/>
    <w:rsid w:val="00D8293D"/>
    <w:rsid w:val="00D926A0"/>
    <w:rsid w:val="00D969B7"/>
    <w:rsid w:val="00DA43B4"/>
    <w:rsid w:val="00DB0A47"/>
    <w:rsid w:val="00DC7E0E"/>
    <w:rsid w:val="00DD6B01"/>
    <w:rsid w:val="00E517B4"/>
    <w:rsid w:val="00EA3188"/>
    <w:rsid w:val="00EB6A5B"/>
    <w:rsid w:val="00ED2B31"/>
    <w:rsid w:val="00ED6DFB"/>
    <w:rsid w:val="00EE30B9"/>
    <w:rsid w:val="00EF391A"/>
    <w:rsid w:val="00F00EBB"/>
    <w:rsid w:val="00F11135"/>
    <w:rsid w:val="00F118CE"/>
    <w:rsid w:val="00F207B2"/>
    <w:rsid w:val="00F61C14"/>
    <w:rsid w:val="00F712C0"/>
    <w:rsid w:val="00F83FB2"/>
    <w:rsid w:val="00F85AF2"/>
    <w:rsid w:val="00FB181F"/>
    <w:rsid w:val="00FC7A17"/>
    <w:rsid w:val="00FE1E8F"/>
    <w:rsid w:val="00FF6038"/>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BE82"/>
  <w15:chartTrackingRefBased/>
  <w15:docId w15:val="{DD31232F-A468-4CFD-AB4F-DC20DC6B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3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3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3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3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FB2"/>
    <w:rPr>
      <w:rFonts w:eastAsiaTheme="majorEastAsia" w:cstheme="majorBidi"/>
      <w:color w:val="272727" w:themeColor="text1" w:themeTint="D8"/>
    </w:rPr>
  </w:style>
  <w:style w:type="paragraph" w:styleId="Title">
    <w:name w:val="Title"/>
    <w:basedOn w:val="Normal"/>
    <w:next w:val="Normal"/>
    <w:link w:val="TitleChar"/>
    <w:uiPriority w:val="10"/>
    <w:qFormat/>
    <w:rsid w:val="00F83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FB2"/>
    <w:pPr>
      <w:spacing w:before="160"/>
      <w:jc w:val="center"/>
    </w:pPr>
    <w:rPr>
      <w:i/>
      <w:iCs/>
      <w:color w:val="404040" w:themeColor="text1" w:themeTint="BF"/>
    </w:rPr>
  </w:style>
  <w:style w:type="character" w:customStyle="1" w:styleId="QuoteChar">
    <w:name w:val="Quote Char"/>
    <w:basedOn w:val="DefaultParagraphFont"/>
    <w:link w:val="Quote"/>
    <w:uiPriority w:val="29"/>
    <w:rsid w:val="00F83FB2"/>
    <w:rPr>
      <w:i/>
      <w:iCs/>
      <w:color w:val="404040" w:themeColor="text1" w:themeTint="BF"/>
    </w:rPr>
  </w:style>
  <w:style w:type="paragraph" w:styleId="ListParagraph">
    <w:name w:val="List Paragraph"/>
    <w:basedOn w:val="Normal"/>
    <w:uiPriority w:val="34"/>
    <w:qFormat/>
    <w:rsid w:val="00F83FB2"/>
    <w:pPr>
      <w:ind w:left="720"/>
      <w:contextualSpacing/>
    </w:pPr>
  </w:style>
  <w:style w:type="character" w:styleId="IntenseEmphasis">
    <w:name w:val="Intense Emphasis"/>
    <w:basedOn w:val="DefaultParagraphFont"/>
    <w:uiPriority w:val="21"/>
    <w:qFormat/>
    <w:rsid w:val="00F83FB2"/>
    <w:rPr>
      <w:i/>
      <w:iCs/>
      <w:color w:val="0F4761" w:themeColor="accent1" w:themeShade="BF"/>
    </w:rPr>
  </w:style>
  <w:style w:type="paragraph" w:styleId="IntenseQuote">
    <w:name w:val="Intense Quote"/>
    <w:basedOn w:val="Normal"/>
    <w:next w:val="Normal"/>
    <w:link w:val="IntenseQuoteChar"/>
    <w:uiPriority w:val="30"/>
    <w:qFormat/>
    <w:rsid w:val="00F83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FB2"/>
    <w:rPr>
      <w:i/>
      <w:iCs/>
      <w:color w:val="0F4761" w:themeColor="accent1" w:themeShade="BF"/>
    </w:rPr>
  </w:style>
  <w:style w:type="character" w:styleId="IntenseReference">
    <w:name w:val="Intense Reference"/>
    <w:basedOn w:val="DefaultParagraphFont"/>
    <w:uiPriority w:val="32"/>
    <w:qFormat/>
    <w:rsid w:val="00F83FB2"/>
    <w:rPr>
      <w:b/>
      <w:bCs/>
      <w:smallCaps/>
      <w:color w:val="0F4761" w:themeColor="accent1" w:themeShade="BF"/>
      <w:spacing w:val="5"/>
    </w:rPr>
  </w:style>
  <w:style w:type="paragraph" w:styleId="Header">
    <w:name w:val="header"/>
    <w:basedOn w:val="Normal"/>
    <w:link w:val="HeaderChar"/>
    <w:uiPriority w:val="99"/>
    <w:unhideWhenUsed/>
    <w:rsid w:val="00BD1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BD"/>
  </w:style>
  <w:style w:type="paragraph" w:styleId="Footer">
    <w:name w:val="footer"/>
    <w:basedOn w:val="Normal"/>
    <w:link w:val="FooterChar"/>
    <w:uiPriority w:val="99"/>
    <w:unhideWhenUsed/>
    <w:rsid w:val="00BD1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Brown</dc:creator>
  <cp:keywords/>
  <dc:description/>
  <cp:lastModifiedBy>Prof Brown</cp:lastModifiedBy>
  <cp:revision>147</cp:revision>
  <dcterms:created xsi:type="dcterms:W3CDTF">2026-06-02T01:22:00Z</dcterms:created>
  <dcterms:modified xsi:type="dcterms:W3CDTF">2026-06-02T17:02:00Z</dcterms:modified>
</cp:coreProperties>
</file>